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Rule="auto"/>
        <w:contextualSpacing w:val="0"/>
        <w:rPr>
          <w:rFonts w:ascii="Georgia" w:cs="Georgia" w:eastAsia="Georgia" w:hAnsi="Georgia"/>
          <w:b w:val="1"/>
          <w:sz w:val="21"/>
          <w:szCs w:val="21"/>
        </w:rPr>
      </w:pPr>
      <w:bookmarkStart w:colFirst="0" w:colLast="0" w:name="_gjdgxs" w:id="0"/>
      <w:bookmarkEnd w:id="0"/>
      <w:r w:rsidDel="00000000" w:rsidR="00000000" w:rsidRPr="00000000">
        <w:rPr>
          <w:rtl w:val="0"/>
        </w:rPr>
      </w:r>
    </w:p>
    <w:p w:rsidR="00000000" w:rsidDel="00000000" w:rsidP="00000000" w:rsidRDefault="00000000" w:rsidRPr="00000000" w14:paraId="00000001">
      <w:pPr>
        <w:spacing w:after="0" w:lineRule="auto"/>
        <w:contextualSpacing w:val="0"/>
        <w:rPr>
          <w:rFonts w:ascii="Georgia" w:cs="Georgia" w:eastAsia="Georgia" w:hAnsi="Georgia"/>
        </w:rPr>
      </w:pPr>
      <w:r w:rsidDel="00000000" w:rsidR="00000000" w:rsidRPr="00000000">
        <w:rPr>
          <w:rFonts w:ascii="Georgia" w:cs="Georgia" w:eastAsia="Georgia" w:hAnsi="Georgia"/>
          <w:b w:val="1"/>
          <w:rtl w:val="0"/>
        </w:rPr>
        <w:t xml:space="preserve">Course Description</w:t>
      </w:r>
      <w:r w:rsidDel="00000000" w:rsidR="00000000" w:rsidRPr="00000000">
        <w:rPr>
          <w:rFonts w:ascii="Georgia" w:cs="Georgia" w:eastAsia="Georgia" w:hAnsi="Georgia"/>
          <w:rtl w:val="0"/>
        </w:rPr>
        <w:t xml:space="preserve">: Forensic Science is the study and application of science to matters of law.  It involves the collection, examination, evaluation, and interpretation of evidence.  Forensic Science incorporates topics from biology, chemistry, physics, and earth science.  Students will experience a large number and wide variety of interactive, hands-on laboratory activities to develop problem-solving and critical-thinking skills.  A typical unit will include lecture, discussion, laboratories (typically 2-3 a week), article readings on related crimes, multimedia experiences, quizzes, and tests (including lab practical portions).  There will also be crime scene assessments each semester that will incorporate information and skills acquired throughout multiple units.  </w:t>
      </w:r>
    </w:p>
    <w:p w:rsidR="00000000" w:rsidDel="00000000" w:rsidP="00000000" w:rsidRDefault="00000000" w:rsidRPr="00000000" w14:paraId="00000002">
      <w:pPr>
        <w:spacing w:after="0" w:lineRule="auto"/>
        <w:contextualSpacing w:val="0"/>
        <w:rPr>
          <w:rFonts w:ascii="Georgia" w:cs="Georgia" w:eastAsia="Georgia" w:hAnsi="Georgia"/>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5571490</wp:posOffset>
            </wp:positionH>
            <wp:positionV relativeFrom="paragraph">
              <wp:posOffset>15875</wp:posOffset>
            </wp:positionV>
            <wp:extent cx="1056005" cy="1360170"/>
            <wp:effectExtent b="0" l="0" r="0" t="0"/>
            <wp:wrapSquare wrapText="bothSides" distB="0" distT="0" distL="114300" distR="114300"/>
            <wp:docPr descr="http://ecx.images-amazon.com/images/I/51AzYecyzqL._BO2,204,203,200_PIsitb-sticker-arrow-click,TopRight,35,-76_AA300_SH20_OU01_.jpg" id="3" name="image9.jpg"/>
            <a:graphic>
              <a:graphicData uri="http://schemas.openxmlformats.org/drawingml/2006/picture">
                <pic:pic>
                  <pic:nvPicPr>
                    <pic:cNvPr descr="http://ecx.images-amazon.com/images/I/51AzYecyzqL._BO2,204,203,200_PIsitb-sticker-arrow-click,TopRight,35,-76_AA300_SH20_OU01_.jpg" id="0" name="image9.jpg"/>
                    <pic:cNvPicPr preferRelativeResize="0"/>
                  </pic:nvPicPr>
                  <pic:blipFill>
                    <a:blip r:embed="rId6"/>
                    <a:srcRect b="1666" l="14667" r="19333" t="13332"/>
                    <a:stretch>
                      <a:fillRect/>
                    </a:stretch>
                  </pic:blipFill>
                  <pic:spPr>
                    <a:xfrm>
                      <a:off x="0" y="0"/>
                      <a:ext cx="1056005" cy="1360170"/>
                    </a:xfrm>
                    <a:prstGeom prst="rect"/>
                    <a:ln/>
                  </pic:spPr>
                </pic:pic>
              </a:graphicData>
            </a:graphic>
          </wp:anchor>
        </w:drawing>
      </w:r>
    </w:p>
    <w:p w:rsidR="00000000" w:rsidDel="00000000" w:rsidP="00000000" w:rsidRDefault="00000000" w:rsidRPr="00000000" w14:paraId="00000003">
      <w:pPr>
        <w:spacing w:after="0" w:lineRule="auto"/>
        <w:contextualSpacing w:val="0"/>
        <w:rPr>
          <w:rFonts w:ascii="Georgia" w:cs="Georgia" w:eastAsia="Georgia" w:hAnsi="Georgia"/>
        </w:rPr>
      </w:pPr>
      <w:r w:rsidDel="00000000" w:rsidR="00000000" w:rsidRPr="00000000">
        <w:rPr>
          <w:rFonts w:ascii="Georgia" w:cs="Georgia" w:eastAsia="Georgia" w:hAnsi="Georgia"/>
          <w:b w:val="1"/>
          <w:rtl w:val="0"/>
        </w:rPr>
        <w:t xml:space="preserve">Textbook</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i w:val="1"/>
          <w:rtl w:val="0"/>
        </w:rPr>
        <w:t xml:space="preserve">Forensic Science: Fundamentals and Investigations</w:t>
      </w:r>
      <w:r w:rsidDel="00000000" w:rsidR="00000000" w:rsidRPr="00000000">
        <w:rPr>
          <w:rFonts w:ascii="Georgia" w:cs="Georgia" w:eastAsia="Georgia" w:hAnsi="Georgia"/>
          <w:rtl w:val="0"/>
        </w:rPr>
        <w:t xml:space="preserve"> by Anthony Bertino</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4">
      <w:pPr>
        <w:spacing w:after="0" w:lineRule="auto"/>
        <w:contextualSpacing w:val="0"/>
        <w:rPr>
          <w:rFonts w:ascii="Georgia" w:cs="Georgia" w:eastAsia="Georgia" w:hAnsi="Georgia"/>
        </w:rPr>
      </w:pPr>
      <w:r w:rsidDel="00000000" w:rsidR="00000000" w:rsidRPr="00000000">
        <w:rPr>
          <w:rFonts w:ascii="Georgia" w:cs="Georgia" w:eastAsia="Georgia" w:hAnsi="Georgia"/>
          <w:rtl w:val="0"/>
        </w:rPr>
        <w:tab/>
        <w:tab/>
        <w:t xml:space="preserve">Textbook website: http://school.cengage.com/forensicscience/</w:t>
      </w:r>
    </w:p>
    <w:p w:rsidR="00000000" w:rsidDel="00000000" w:rsidP="00000000" w:rsidRDefault="00000000" w:rsidRPr="00000000" w14:paraId="00000005">
      <w:pPr>
        <w:spacing w:after="0"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06">
      <w:pPr>
        <w:spacing w:after="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Required Materials:  </w:t>
      </w:r>
    </w:p>
    <w:p w:rsidR="00000000" w:rsidDel="00000000" w:rsidP="00000000" w:rsidRDefault="00000000" w:rsidRPr="00000000" w14:paraId="00000007">
      <w:pPr>
        <w:spacing w:after="0" w:lineRule="auto"/>
        <w:contextualSpacing w:val="0"/>
        <w:rPr>
          <w:rFonts w:ascii="Georgia" w:cs="Georgia" w:eastAsia="Georgia" w:hAnsi="Georgia"/>
          <w:i w:val="1"/>
        </w:rPr>
      </w:pPr>
      <w:r w:rsidDel="00000000" w:rsidR="00000000" w:rsidRPr="00000000">
        <w:rPr>
          <w:rFonts w:ascii="Georgia" w:cs="Georgia" w:eastAsia="Georgia" w:hAnsi="Georgia"/>
          <w:i w:val="1"/>
          <w:rtl w:val="0"/>
        </w:rPr>
        <w:t xml:space="preserve">Bring each of these to class every day:</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Textbook</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 </w:t>
      </w:r>
      <w:r w:rsidDel="00000000" w:rsidR="00000000" w:rsidRPr="00000000">
        <w:rPr>
          <w:rFonts w:ascii="Georgia" w:cs="Georgia" w:eastAsia="Georgia" w:hAnsi="Georgia"/>
          <w:b w:val="0"/>
          <w:i w:val="1"/>
          <w:smallCaps w:val="0"/>
          <w:strike w:val="0"/>
          <w:color w:val="000000"/>
          <w:sz w:val="22"/>
          <w:szCs w:val="22"/>
          <w:u w:val="none"/>
          <w:shd w:fill="auto" w:val="clear"/>
          <w:vertAlign w:val="baseline"/>
          <w:rtl w:val="0"/>
        </w:rPr>
        <w:t xml:space="preserve">our textbook website does NOT contain the entire text</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Notebook or composition book and 3-ring binder (suggested) or pocket folder</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Pens/pencils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Calculator</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(suggested) </w:t>
      </w:r>
    </w:p>
    <w:p w:rsidR="00000000" w:rsidDel="00000000" w:rsidP="00000000" w:rsidRDefault="00000000" w:rsidRPr="00000000" w14:paraId="0000000C">
      <w:pPr>
        <w:spacing w:after="0"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0D">
      <w:pPr>
        <w:spacing w:after="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Course Outline:</w:t>
      </w:r>
    </w:p>
    <w:p w:rsidR="00000000" w:rsidDel="00000000" w:rsidP="00000000" w:rsidRDefault="00000000" w:rsidRPr="00000000" w14:paraId="0000000E">
      <w:pPr>
        <w:tabs>
          <w:tab w:val="left" w:pos="7155"/>
        </w:tabs>
        <w:spacing w:after="0" w:lineRule="auto"/>
        <w:contextualSpacing w:val="0"/>
        <w:rPr>
          <w:rFonts w:ascii="Georgia" w:cs="Georgia" w:eastAsia="Georgia" w:hAnsi="Georgia"/>
          <w:u w:val="single"/>
        </w:rPr>
      </w:pP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u w:val="single"/>
          <w:rtl w:val="0"/>
        </w:rPr>
        <w:t xml:space="preserve">First Semester Units</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u w:val="single"/>
          <w:rtl w:val="0"/>
        </w:rPr>
        <w:t xml:space="preserve">Second Semester Units</w:t>
      </w:r>
    </w:p>
    <w:p w:rsidR="00000000" w:rsidDel="00000000" w:rsidP="00000000" w:rsidRDefault="00000000" w:rsidRPr="00000000" w14:paraId="0000000F">
      <w:pPr>
        <w:spacing w:after="0" w:lineRule="auto"/>
        <w:contextualSpacing w:val="0"/>
        <w:rPr>
          <w:rFonts w:ascii="Georgia" w:cs="Georgia" w:eastAsia="Georgia" w:hAnsi="Georgia"/>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-279399</wp:posOffset>
                </wp:positionH>
                <wp:positionV relativeFrom="paragraph">
                  <wp:posOffset>38100</wp:posOffset>
                </wp:positionV>
                <wp:extent cx="3724275" cy="1666875"/>
                <wp:effectExtent b="0" l="0" r="0" t="0"/>
                <wp:wrapNone/>
                <wp:docPr id="1" name=""/>
                <a:graphic>
                  <a:graphicData uri="http://schemas.microsoft.com/office/word/2010/wordprocessingShape">
                    <wps:wsp>
                      <wps:cNvSpPr/>
                      <wps:cNvPr id="2" name="Shape 2"/>
                      <wps:spPr>
                        <a:xfrm>
                          <a:off x="3488625" y="2951325"/>
                          <a:ext cx="3714750" cy="1657350"/>
                        </a:xfrm>
                        <a:prstGeom prst="rect">
                          <a:avLst/>
                        </a:prstGeom>
                        <a:solidFill>
                          <a:srgbClr val="FFFFFF"/>
                        </a:solidFill>
                        <a:ln>
                          <a:noFill/>
                        </a:ln>
                      </wps:spPr>
                      <wps:txbx>
                        <w:txbxContent>
                          <w:p w:rsidR="00000000" w:rsidDel="00000000" w:rsidP="00000000" w:rsidRDefault="00000000" w:rsidRPr="00000000">
                            <w:pPr>
                              <w:spacing w:after="0" w:before="0" w:line="240"/>
                              <w:ind w:left="720" w:right="0" w:firstLine="360"/>
                              <w:jc w:val="left"/>
                              <w:textDirection w:val="btLr"/>
                            </w:pPr>
                            <w:r w:rsidDel="00000000" w:rsidR="00000000" w:rsidRPr="00000000">
                              <w:rPr>
                                <w:rFonts w:ascii="Georgia" w:cs="Georgia" w:eastAsia="Georgia" w:hAnsi="Georgia"/>
                                <w:b w:val="0"/>
                                <w:i w:val="0"/>
                                <w:smallCaps w:val="0"/>
                                <w:strike w:val="0"/>
                                <w:color w:val="000000"/>
                                <w:sz w:val="20"/>
                                <w:vertAlign w:val="baseline"/>
                              </w:rPr>
                              <w:t xml:space="preserve">Observation Skills, Crime Scene Investigation &amp; Evidence Collection  (chapters 1 &amp; 2)</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Georgia" w:cs="Georgia" w:eastAsia="Georgia" w:hAnsi="Georgia"/>
                                <w:b w:val="0"/>
                                <w:i w:val="1"/>
                                <w:smallCaps w:val="0"/>
                                <w:strike w:val="0"/>
                                <w:color w:val="000000"/>
                                <w:sz w:val="20"/>
                                <w:vertAlign w:val="baseline"/>
                              </w:rPr>
                            </w:r>
                            <w:r w:rsidDel="00000000" w:rsidR="00000000" w:rsidRPr="00000000">
                              <w:rPr>
                                <w:rFonts w:ascii="Georgia" w:cs="Georgia" w:eastAsia="Georgia" w:hAnsi="Georgia"/>
                                <w:b w:val="0"/>
                                <w:i w:val="0"/>
                                <w:smallCaps w:val="0"/>
                                <w:strike w:val="0"/>
                                <w:color w:val="000000"/>
                                <w:sz w:val="20"/>
                                <w:vertAlign w:val="baseline"/>
                              </w:rPr>
                              <w:t xml:space="preserve">Time of Death and Entomology (chapter 11)</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Georgia" w:cs="Georgia" w:eastAsia="Georgia" w:hAnsi="Georgia"/>
                                <w:b w:val="0"/>
                                <w:i w:val="0"/>
                                <w:smallCaps w:val="0"/>
                                <w:strike w:val="0"/>
                                <w:color w:val="000000"/>
                                <w:sz w:val="20"/>
                                <w:vertAlign w:val="baseline"/>
                              </w:rPr>
                            </w:r>
                            <w:r w:rsidDel="00000000" w:rsidR="00000000" w:rsidRPr="00000000">
                              <w:rPr>
                                <w:rFonts w:ascii="Georgia" w:cs="Georgia" w:eastAsia="Georgia" w:hAnsi="Georgia"/>
                                <w:b w:val="0"/>
                                <w:i w:val="0"/>
                                <w:smallCaps w:val="0"/>
                                <w:strike w:val="0"/>
                                <w:color w:val="000000"/>
                                <w:sz w:val="20"/>
                                <w:vertAlign w:val="baseline"/>
                              </w:rPr>
                              <w:t xml:space="preserve">Handwriting, Forgery, and Counterfeiting (chapter 10)</w:t>
                            </w:r>
                            <w:r w:rsidDel="00000000" w:rsidR="00000000" w:rsidRPr="00000000">
                              <w:rPr>
                                <w:rFonts w:ascii="Georgia" w:cs="Georgia" w:eastAsia="Georgia" w:hAnsi="Georgia"/>
                                <w:b w:val="0"/>
                                <w:i w:val="1"/>
                                <w:smallCaps w:val="0"/>
                                <w:strike w:val="0"/>
                                <w:color w:val="000000"/>
                                <w:sz w:val="20"/>
                                <w:vertAlign w:val="baseline"/>
                              </w:rPr>
                              <w:t xml:space="preserve"> </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Georgia" w:cs="Georgia" w:eastAsia="Georgia" w:hAnsi="Georgia"/>
                                <w:b w:val="0"/>
                                <w:i w:val="1"/>
                                <w:smallCaps w:val="0"/>
                                <w:strike w:val="0"/>
                                <w:color w:val="000000"/>
                                <w:sz w:val="20"/>
                                <w:vertAlign w:val="baseline"/>
                              </w:rPr>
                            </w:r>
                            <w:r w:rsidDel="00000000" w:rsidR="00000000" w:rsidRPr="00000000">
                              <w:rPr>
                                <w:rFonts w:ascii="Georgia" w:cs="Georgia" w:eastAsia="Georgia" w:hAnsi="Georgia"/>
                                <w:b w:val="0"/>
                                <w:i w:val="0"/>
                                <w:smallCaps w:val="0"/>
                                <w:strike w:val="0"/>
                                <w:color w:val="000000"/>
                                <w:sz w:val="20"/>
                                <w:vertAlign w:val="baseline"/>
                              </w:rPr>
                              <w:t xml:space="preserve">Fingerprints  (chapter 6)</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Georgia" w:cs="Georgia" w:eastAsia="Georgia" w:hAnsi="Georgia"/>
                                <w:b w:val="0"/>
                                <w:i w:val="0"/>
                                <w:smallCaps w:val="0"/>
                                <w:strike w:val="0"/>
                                <w:color w:val="000000"/>
                                <w:sz w:val="20"/>
                                <w:vertAlign w:val="baseline"/>
                              </w:rPr>
                            </w:r>
                            <w:r w:rsidDel="00000000" w:rsidR="00000000" w:rsidRPr="00000000">
                              <w:rPr>
                                <w:rFonts w:ascii="Georgia" w:cs="Georgia" w:eastAsia="Georgia" w:hAnsi="Georgia"/>
                                <w:b w:val="0"/>
                                <w:i w:val="0"/>
                                <w:smallCaps w:val="0"/>
                                <w:strike w:val="0"/>
                                <w:color w:val="000000"/>
                                <w:sz w:val="20"/>
                                <w:vertAlign w:val="baseline"/>
                              </w:rPr>
                              <w:t xml:space="preserve">Trace Evidence Part 1 - Hair, Fibers &amp; Textiles (chapters 3 &amp; 4) </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Georgia" w:cs="Georgia" w:eastAsia="Georgia" w:hAnsi="Georgia"/>
                                <w:b w:val="0"/>
                                <w:i w:val="0"/>
                                <w:smallCaps w:val="0"/>
                                <w:strike w:val="0"/>
                                <w:color w:val="000000"/>
                                <w:sz w:val="20"/>
                                <w:vertAlign w:val="baseline"/>
                              </w:rPr>
                            </w:r>
                            <w:r w:rsidDel="00000000" w:rsidR="00000000" w:rsidRPr="00000000">
                              <w:rPr>
                                <w:rFonts w:ascii="Georgia" w:cs="Georgia" w:eastAsia="Georgia" w:hAnsi="Georgia"/>
                                <w:b w:val="0"/>
                                <w:i w:val="0"/>
                                <w:smallCaps w:val="0"/>
                                <w:strike w:val="0"/>
                                <w:color w:val="000000"/>
                                <w:sz w:val="20"/>
                                <w:vertAlign w:val="baseline"/>
                              </w:rPr>
                              <w:t xml:space="preserve">Trace Evidence Part 2 – Glass &amp; Ballistics (chapters 12 &amp; 14)</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Georgia" w:cs="Georgia" w:eastAsia="Georgia" w:hAnsi="Georgia"/>
                                <w:b w:val="0"/>
                                <w:i w:val="0"/>
                                <w:smallCaps w:val="0"/>
                                <w:strike w:val="0"/>
                                <w:color w:val="000000"/>
                                <w:sz w:val="20"/>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-279399</wp:posOffset>
                </wp:positionH>
                <wp:positionV relativeFrom="paragraph">
                  <wp:posOffset>38100</wp:posOffset>
                </wp:positionV>
                <wp:extent cx="3724275" cy="1666875"/>
                <wp:effectExtent b="0" l="0" r="0" t="0"/>
                <wp:wrapNone/>
                <wp:docPr id="1"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3724275" cy="1666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3517900</wp:posOffset>
                </wp:positionH>
                <wp:positionV relativeFrom="paragraph">
                  <wp:posOffset>38100</wp:posOffset>
                </wp:positionV>
                <wp:extent cx="3476625" cy="1447800"/>
                <wp:effectExtent b="0" l="0" r="0" t="0"/>
                <wp:wrapNone/>
                <wp:docPr id="2" name=""/>
                <a:graphic>
                  <a:graphicData uri="http://schemas.microsoft.com/office/word/2010/wordprocessingShape">
                    <wps:wsp>
                      <wps:cNvSpPr/>
                      <wps:cNvPr id="3" name="Shape 3"/>
                      <wps:spPr>
                        <a:xfrm>
                          <a:off x="3612450" y="3060863"/>
                          <a:ext cx="3467100" cy="1438275"/>
                        </a:xfrm>
                        <a:prstGeom prst="rect">
                          <a:avLst/>
                        </a:prstGeom>
                        <a:solidFill>
                          <a:srgbClr val="FFFFFF"/>
                        </a:solidFill>
                        <a:ln>
                          <a:noFill/>
                        </a:ln>
                      </wps:spPr>
                      <wps:txbx>
                        <w:txbxContent>
                          <w:p w:rsidR="00000000" w:rsidDel="00000000" w:rsidP="00000000" w:rsidRDefault="00000000" w:rsidRPr="00000000">
                            <w:pPr>
                              <w:spacing w:after="0" w:before="0" w:line="240"/>
                              <w:ind w:left="720" w:right="0" w:firstLine="360"/>
                              <w:jc w:val="left"/>
                              <w:textDirection w:val="btLr"/>
                            </w:pPr>
                            <w:r w:rsidDel="00000000" w:rsidR="00000000" w:rsidRPr="00000000">
                              <w:rPr>
                                <w:rFonts w:ascii="Georgia" w:cs="Georgia" w:eastAsia="Georgia" w:hAnsi="Georgia"/>
                                <w:b w:val="0"/>
                                <w:i w:val="0"/>
                                <w:smallCaps w:val="0"/>
                                <w:strike w:val="0"/>
                                <w:color w:val="000000"/>
                                <w:sz w:val="20"/>
                                <w:vertAlign w:val="baseline"/>
                              </w:rPr>
                              <w:t xml:space="preserve">Casts, Impressions &amp; Tool Marks  (chapters 15-16)</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Georgia" w:cs="Georgia" w:eastAsia="Georgia" w:hAnsi="Georgia"/>
                                <w:b w:val="0"/>
                                <w:i w:val="0"/>
                                <w:smallCaps w:val="0"/>
                                <w:strike w:val="0"/>
                                <w:color w:val="000000"/>
                                <w:sz w:val="20"/>
                                <w:vertAlign w:val="baseline"/>
                              </w:rPr>
                            </w:r>
                            <w:r w:rsidDel="00000000" w:rsidR="00000000" w:rsidRPr="00000000">
                              <w:rPr>
                                <w:rFonts w:ascii="Georgia" w:cs="Georgia" w:eastAsia="Georgia" w:hAnsi="Georgia"/>
                                <w:b w:val="0"/>
                                <w:i w:val="0"/>
                                <w:smallCaps w:val="0"/>
                                <w:strike w:val="0"/>
                                <w:color w:val="000000"/>
                                <w:sz w:val="20"/>
                                <w:vertAlign w:val="baseline"/>
                              </w:rPr>
                              <w:t xml:space="preserve">Blood &amp; Blood Spatter  (chapter 8)    </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Georgia" w:cs="Georgia" w:eastAsia="Georgia" w:hAnsi="Georgia"/>
                                <w:b w:val="0"/>
                                <w:i w:val="0"/>
                                <w:smallCaps w:val="0"/>
                                <w:strike w:val="0"/>
                                <w:color w:val="000000"/>
                                <w:sz w:val="20"/>
                                <w:vertAlign w:val="baseline"/>
                              </w:rPr>
                            </w:r>
                            <w:r w:rsidDel="00000000" w:rsidR="00000000" w:rsidRPr="00000000">
                              <w:rPr>
                                <w:rFonts w:ascii="Georgia" w:cs="Georgia" w:eastAsia="Georgia" w:hAnsi="Georgia"/>
                                <w:b w:val="0"/>
                                <w:i w:val="0"/>
                                <w:smallCaps w:val="0"/>
                                <w:strike w:val="0"/>
                                <w:color w:val="000000"/>
                                <w:sz w:val="20"/>
                                <w:vertAlign w:val="baseline"/>
                              </w:rPr>
                              <w:t xml:space="preserve">DNA Fingerprinting   (chapter 7) </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Georgia" w:cs="Georgia" w:eastAsia="Georgia" w:hAnsi="Georgia"/>
                                <w:b w:val="0"/>
                                <w:i w:val="0"/>
                                <w:smallCaps w:val="0"/>
                                <w:strike w:val="0"/>
                                <w:color w:val="000000"/>
                                <w:sz w:val="20"/>
                                <w:vertAlign w:val="baseline"/>
                              </w:rPr>
                            </w:r>
                            <w:r w:rsidDel="00000000" w:rsidR="00000000" w:rsidRPr="00000000">
                              <w:rPr>
                                <w:rFonts w:ascii="Georgia" w:cs="Georgia" w:eastAsia="Georgia" w:hAnsi="Georgia"/>
                                <w:b w:val="0"/>
                                <w:i w:val="0"/>
                                <w:smallCaps w:val="0"/>
                                <w:strike w:val="0"/>
                                <w:color w:val="000000"/>
                                <w:sz w:val="20"/>
                                <w:vertAlign w:val="baseline"/>
                              </w:rPr>
                              <w:t xml:space="preserve">Forensic Anthropology: What We Learn from Bones  (chapter 13)</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Georgia" w:cs="Georgia" w:eastAsia="Georgia" w:hAnsi="Georgia"/>
                                <w:b w:val="0"/>
                                <w:i w:val="0"/>
                                <w:smallCaps w:val="0"/>
                                <w:strike w:val="0"/>
                                <w:color w:val="000000"/>
                                <w:sz w:val="20"/>
                                <w:vertAlign w:val="baseline"/>
                              </w:rPr>
                            </w:r>
                            <w:r w:rsidDel="00000000" w:rsidR="00000000" w:rsidRPr="00000000">
                              <w:rPr>
                                <w:rFonts w:ascii="Georgia" w:cs="Georgia" w:eastAsia="Georgia" w:hAnsi="Georgia"/>
                                <w:b w:val="0"/>
                                <w:i w:val="0"/>
                                <w:smallCaps w:val="0"/>
                                <w:strike w:val="0"/>
                                <w:color w:val="000000"/>
                                <w:sz w:val="20"/>
                                <w:vertAlign w:val="baseline"/>
                              </w:rPr>
                              <w:t xml:space="preserve">Drug Identification &amp; Toxicology    (chapter 9)</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Georgia" w:cs="Georgia" w:eastAsia="Georgia" w:hAnsi="Georgia"/>
                                <w:b w:val="0"/>
                                <w:i w:val="0"/>
                                <w:smallCaps w:val="0"/>
                                <w:strike w:val="0"/>
                                <w:color w:val="000000"/>
                                <w:sz w:val="20"/>
                                <w:vertAlign w:val="baseline"/>
                              </w:rPr>
                            </w:r>
                            <w:r w:rsidDel="00000000" w:rsidR="00000000" w:rsidRPr="00000000">
                              <w:rPr>
                                <w:rFonts w:ascii="Georgia" w:cs="Georgia" w:eastAsia="Georgia" w:hAnsi="Georgia"/>
                                <w:b w:val="0"/>
                                <w:i w:val="0"/>
                                <w:smallCaps w:val="0"/>
                                <w:strike w:val="0"/>
                                <w:color w:val="000000"/>
                                <w:sz w:val="20"/>
                                <w:vertAlign w:val="baseline"/>
                              </w:rPr>
                              <w:t xml:space="preserve">Accident Reconstruction (</w:t>
                            </w:r>
                            <w:r w:rsidDel="00000000" w:rsidR="00000000" w:rsidRPr="00000000">
                              <w:rPr>
                                <w:rFonts w:ascii="Georgia" w:cs="Georgia" w:eastAsia="Georgia" w:hAnsi="Georgia"/>
                                <w:b w:val="0"/>
                                <w:i w:val="1"/>
                                <w:smallCaps w:val="0"/>
                                <w:strike w:val="0"/>
                                <w:color w:val="000000"/>
                                <w:sz w:val="20"/>
                                <w:vertAlign w:val="baseline"/>
                              </w:rPr>
                              <w:t xml:space="preserve">Forensic Science: Advanced Investigations</w:t>
                            </w:r>
                            <w:r w:rsidDel="00000000" w:rsidR="00000000" w:rsidRPr="00000000">
                              <w:rPr>
                                <w:rFonts w:ascii="Georgia" w:cs="Georgia" w:eastAsia="Georgia" w:hAnsi="Georgia"/>
                                <w:b w:val="0"/>
                                <w:i w:val="0"/>
                                <w:smallCaps w:val="0"/>
                                <w:strike w:val="0"/>
                                <w:color w:val="000000"/>
                                <w:sz w:val="20"/>
                                <w:vertAlign w:val="baseline"/>
                              </w:rPr>
                              <w:t xml:space="preserve">)</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3517900</wp:posOffset>
                </wp:positionH>
                <wp:positionV relativeFrom="paragraph">
                  <wp:posOffset>38100</wp:posOffset>
                </wp:positionV>
                <wp:extent cx="3476625" cy="1447800"/>
                <wp:effectExtent b="0" l="0" r="0" t="0"/>
                <wp:wrapNone/>
                <wp:docPr id="2"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3476625" cy="1447800"/>
                        </a:xfrm>
                        <a:prstGeom prst="rect"/>
                        <a:ln/>
                      </pic:spPr>
                    </pic:pic>
                  </a:graphicData>
                </a:graphic>
              </wp:anchor>
            </w:drawing>
          </mc:Fallback>
        </mc:AlternateContent>
      </w:r>
    </w:p>
    <w:p w:rsidR="00000000" w:rsidDel="00000000" w:rsidP="00000000" w:rsidRDefault="00000000" w:rsidRPr="00000000" w14:paraId="00000010">
      <w:pPr>
        <w:spacing w:after="0"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11">
      <w:pPr>
        <w:spacing w:after="0"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12">
      <w:pPr>
        <w:spacing w:after="0"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13">
      <w:pPr>
        <w:spacing w:after="0"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14">
      <w:pPr>
        <w:spacing w:after="0"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15">
      <w:pPr>
        <w:spacing w:after="0"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16">
      <w:pPr>
        <w:spacing w:after="0"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17">
      <w:pPr>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14:paraId="00000018">
      <w:pPr>
        <w:spacing w:after="0" w:lineRule="auto"/>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14:paraId="00000019">
      <w:pPr>
        <w:spacing w:after="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Grading:</w:t>
      </w:r>
    </w:p>
    <w:p w:rsidR="00000000" w:rsidDel="00000000" w:rsidP="00000000" w:rsidRDefault="00000000" w:rsidRPr="00000000" w14:paraId="0000001A">
      <w:pPr>
        <w:spacing w:after="0" w:lineRule="auto"/>
        <w:contextualSpacing w:val="0"/>
        <w:rPr>
          <w:rFonts w:ascii="Georgia" w:cs="Georgia" w:eastAsia="Georgia" w:hAnsi="Georgia"/>
          <w:b w:val="1"/>
          <w:i w:val="1"/>
        </w:rPr>
      </w:pPr>
      <w:r w:rsidDel="00000000" w:rsidR="00000000" w:rsidRPr="00000000">
        <w:rPr>
          <w:rFonts w:ascii="Georgia" w:cs="Georgia" w:eastAsia="Georgia" w:hAnsi="Georgia"/>
          <w:u w:val="single"/>
          <w:rtl w:val="0"/>
        </w:rPr>
        <w:t xml:space="preserve">Grade Scale</w:t>
      </w:r>
      <w:r w:rsidDel="00000000" w:rsidR="00000000" w:rsidRPr="00000000">
        <w:rPr>
          <w:rFonts w:ascii="Georgia" w:cs="Georgia" w:eastAsia="Georgia" w:hAnsi="Georgia"/>
          <w:rtl w:val="0"/>
        </w:rPr>
        <w:t xml:space="preserve">                                                               </w:t>
        <w:tab/>
      </w:r>
      <w:r w:rsidDel="00000000" w:rsidR="00000000" w:rsidRPr="00000000">
        <w:rPr>
          <w:rFonts w:ascii="Georgia" w:cs="Georgia" w:eastAsia="Georgia" w:hAnsi="Georgia"/>
          <w:i w:val="1"/>
          <w:u w:val="single"/>
          <w:rtl w:val="0"/>
        </w:rPr>
        <w:t xml:space="preserve">Grading</w:t>
      </w:r>
      <w:r w:rsidDel="00000000" w:rsidR="00000000" w:rsidRPr="00000000">
        <w:rPr>
          <w:rtl w:val="0"/>
        </w:rPr>
      </w:r>
    </w:p>
    <w:p w:rsidR="00000000" w:rsidDel="00000000" w:rsidP="00000000" w:rsidRDefault="00000000" w:rsidRPr="00000000" w14:paraId="0000001B">
      <w:pPr>
        <w:tabs>
          <w:tab w:val="left" w:pos="720"/>
          <w:tab w:val="left" w:pos="1440"/>
          <w:tab w:val="left" w:pos="2160"/>
          <w:tab w:val="left" w:pos="2880"/>
          <w:tab w:val="left" w:pos="3600"/>
          <w:tab w:val="left" w:pos="4320"/>
          <w:tab w:val="left" w:pos="5040"/>
          <w:tab w:val="left" w:pos="5520"/>
        </w:tabs>
        <w:spacing w:after="0" w:lineRule="auto"/>
        <w:contextualSpacing w:val="0"/>
        <w:rPr>
          <w:rFonts w:ascii="Georgia" w:cs="Georgia" w:eastAsia="Georgia" w:hAnsi="Georgia"/>
        </w:rPr>
      </w:pPr>
      <w:r w:rsidDel="00000000" w:rsidR="00000000" w:rsidRPr="00000000">
        <w:rPr>
          <w:rFonts w:ascii="Georgia" w:cs="Georgia" w:eastAsia="Georgia" w:hAnsi="Georgia"/>
          <w:rtl w:val="0"/>
        </w:rPr>
        <w:t xml:space="preserve">100-93%……….A</w:t>
        <w:tab/>
        <w:t xml:space="preserve">76-73%.............C</w:t>
        <w:tab/>
        <w:tab/>
        <w:t xml:space="preserve">Semester grades are calculated by dividing the number of </w:t>
      </w:r>
    </w:p>
    <w:p w:rsidR="00000000" w:rsidDel="00000000" w:rsidP="00000000" w:rsidRDefault="00000000" w:rsidRPr="00000000" w14:paraId="0000001C">
      <w:pPr>
        <w:tabs>
          <w:tab w:val="left" w:pos="720"/>
          <w:tab w:val="left" w:pos="1440"/>
          <w:tab w:val="left" w:pos="2160"/>
          <w:tab w:val="left" w:pos="2880"/>
          <w:tab w:val="left" w:pos="3600"/>
          <w:tab w:val="left" w:pos="4320"/>
          <w:tab w:val="left" w:pos="5040"/>
          <w:tab w:val="left" w:pos="5520"/>
        </w:tabs>
        <w:spacing w:after="0" w:lineRule="auto"/>
        <w:contextualSpacing w:val="0"/>
        <w:rPr>
          <w:rFonts w:ascii="Georgia" w:cs="Georgia" w:eastAsia="Georgia" w:hAnsi="Georgia"/>
        </w:rPr>
      </w:pPr>
      <w:r w:rsidDel="00000000" w:rsidR="00000000" w:rsidRPr="00000000">
        <w:rPr>
          <w:rFonts w:ascii="Georgia" w:cs="Georgia" w:eastAsia="Georgia" w:hAnsi="Georgia"/>
          <w:rtl w:val="0"/>
        </w:rPr>
        <w:t xml:space="preserve">92-90%…………A-</w:t>
        <w:tab/>
        <w:t xml:space="preserve">72-70%.............C-</w:t>
        <w:tab/>
        <w:tab/>
        <w:t xml:space="preserve">points you earn by the total points possible.  Tests account</w:t>
        <w:tab/>
      </w:r>
    </w:p>
    <w:p w:rsidR="00000000" w:rsidDel="00000000" w:rsidP="00000000" w:rsidRDefault="00000000" w:rsidRPr="00000000" w14:paraId="0000001D">
      <w:pPr>
        <w:tabs>
          <w:tab w:val="left" w:pos="720"/>
          <w:tab w:val="left" w:pos="1440"/>
          <w:tab w:val="left" w:pos="2160"/>
          <w:tab w:val="left" w:pos="2880"/>
          <w:tab w:val="left" w:pos="3600"/>
          <w:tab w:val="left" w:pos="4320"/>
          <w:tab w:val="left" w:pos="5040"/>
          <w:tab w:val="left" w:pos="5520"/>
        </w:tabs>
        <w:spacing w:after="0" w:lineRule="auto"/>
        <w:contextualSpacing w:val="0"/>
        <w:rPr>
          <w:rFonts w:ascii="Georgia" w:cs="Georgia" w:eastAsia="Georgia" w:hAnsi="Georgia"/>
        </w:rPr>
      </w:pPr>
      <w:r w:rsidDel="00000000" w:rsidR="00000000" w:rsidRPr="00000000">
        <w:rPr>
          <w:rFonts w:ascii="Georgia" w:cs="Georgia" w:eastAsia="Georgia" w:hAnsi="Georgia"/>
          <w:rtl w:val="0"/>
        </w:rPr>
        <w:t xml:space="preserve">89-87%…………B+</w:t>
        <w:tab/>
        <w:t xml:space="preserve">69-67%.............D+</w:t>
        <w:tab/>
        <w:tab/>
        <w:t xml:space="preserve">for the greatest number of points, followed in numeric</w:t>
        <w:tab/>
      </w:r>
    </w:p>
    <w:p w:rsidR="00000000" w:rsidDel="00000000" w:rsidP="00000000" w:rsidRDefault="00000000" w:rsidRPr="00000000" w14:paraId="0000001E">
      <w:pPr>
        <w:spacing w:after="0" w:lineRule="auto"/>
        <w:contextualSpacing w:val="0"/>
        <w:rPr>
          <w:rFonts w:ascii="Georgia" w:cs="Georgia" w:eastAsia="Georgia" w:hAnsi="Georgia"/>
        </w:rPr>
      </w:pPr>
      <w:r w:rsidDel="00000000" w:rsidR="00000000" w:rsidRPr="00000000">
        <w:rPr>
          <w:rFonts w:ascii="Georgia" w:cs="Georgia" w:eastAsia="Georgia" w:hAnsi="Georgia"/>
          <w:rtl w:val="0"/>
        </w:rPr>
        <w:t xml:space="preserve">86-83%…………B</w:t>
        <w:tab/>
        <w:t xml:space="preserve">66-63%.............D</w:t>
        <w:tab/>
        <w:tab/>
        <w:t xml:space="preserve">importance by labs, crime scenes, and homework.</w:t>
        <w:tab/>
        <w:tab/>
      </w:r>
    </w:p>
    <w:p w:rsidR="00000000" w:rsidDel="00000000" w:rsidP="00000000" w:rsidRDefault="00000000" w:rsidRPr="00000000" w14:paraId="0000001F">
      <w:pPr>
        <w:spacing w:after="0" w:lineRule="auto"/>
        <w:contextualSpacing w:val="0"/>
        <w:rPr>
          <w:rFonts w:ascii="Georgia" w:cs="Georgia" w:eastAsia="Georgia" w:hAnsi="Georgia"/>
          <w:b w:val="1"/>
          <w:i w:val="1"/>
        </w:rPr>
      </w:pPr>
      <w:r w:rsidDel="00000000" w:rsidR="00000000" w:rsidRPr="00000000">
        <w:rPr>
          <w:rFonts w:ascii="Georgia" w:cs="Georgia" w:eastAsia="Georgia" w:hAnsi="Georgia"/>
          <w:rtl w:val="0"/>
        </w:rPr>
        <w:t xml:space="preserve">82-80%…………B-</w:t>
        <w:tab/>
        <w:t xml:space="preserve">62-60%.............D-</w:t>
        <w:tab/>
        <w:tab/>
      </w:r>
      <w:r w:rsidDel="00000000" w:rsidR="00000000" w:rsidRPr="00000000">
        <w:rPr>
          <w:rFonts w:ascii="Georgia" w:cs="Georgia" w:eastAsia="Georgia" w:hAnsi="Georgia"/>
          <w:b w:val="1"/>
          <w:i w:val="1"/>
          <w:u w:val="single"/>
          <w:rtl w:val="0"/>
        </w:rPr>
        <w:t xml:space="preserve">Overall Semester Grade</w:t>
      </w:r>
      <w:r w:rsidDel="00000000" w:rsidR="00000000" w:rsidRPr="00000000">
        <w:rPr>
          <w:rtl w:val="0"/>
        </w:rPr>
      </w:r>
    </w:p>
    <w:p w:rsidR="00000000" w:rsidDel="00000000" w:rsidP="00000000" w:rsidRDefault="00000000" w:rsidRPr="00000000" w14:paraId="00000020">
      <w:pPr>
        <w:spacing w:after="0" w:lineRule="auto"/>
        <w:contextualSpacing w:val="0"/>
        <w:rPr>
          <w:rFonts w:ascii="Georgia" w:cs="Georgia" w:eastAsia="Georgia" w:hAnsi="Georgia"/>
        </w:rPr>
      </w:pPr>
      <w:r w:rsidDel="00000000" w:rsidR="00000000" w:rsidRPr="00000000">
        <w:rPr>
          <w:rFonts w:ascii="Georgia" w:cs="Georgia" w:eastAsia="Georgia" w:hAnsi="Georgia"/>
          <w:rtl w:val="0"/>
        </w:rPr>
        <w:t xml:space="preserve">79-77%…………C+</w:t>
        <w:tab/>
        <w:t xml:space="preserve">59% or less……..F</w:t>
        <w:tab/>
        <w:tab/>
      </w:r>
      <w:r w:rsidDel="00000000" w:rsidR="00000000" w:rsidRPr="00000000">
        <w:rPr>
          <w:rFonts w:ascii="Georgia" w:cs="Georgia" w:eastAsia="Georgia" w:hAnsi="Georgia"/>
          <w:b w:val="1"/>
          <w:rtl w:val="0"/>
        </w:rPr>
        <w:t xml:space="preserve">1</w:t>
      </w:r>
      <w:r w:rsidDel="00000000" w:rsidR="00000000" w:rsidRPr="00000000">
        <w:rPr>
          <w:rFonts w:ascii="Georgia" w:cs="Georgia" w:eastAsia="Georgia" w:hAnsi="Georgia"/>
          <w:b w:val="1"/>
          <w:vertAlign w:val="superscript"/>
          <w:rtl w:val="0"/>
        </w:rPr>
        <w:t xml:space="preserve">st</w:t>
      </w:r>
      <w:r w:rsidDel="00000000" w:rsidR="00000000" w:rsidRPr="00000000">
        <w:rPr>
          <w:rFonts w:ascii="Georgia" w:cs="Georgia" w:eastAsia="Georgia" w:hAnsi="Georgia"/>
          <w:b w:val="1"/>
          <w:rtl w:val="0"/>
        </w:rPr>
        <w:t xml:space="preserve"> semester</w:t>
      </w:r>
      <w:r w:rsidDel="00000000" w:rsidR="00000000" w:rsidRPr="00000000">
        <w:rPr>
          <w:rFonts w:ascii="Georgia" w:cs="Georgia" w:eastAsia="Georgia" w:hAnsi="Georgia"/>
          <w:rtl w:val="0"/>
        </w:rPr>
        <w:t xml:space="preserve">:</w:t>
        <w:tab/>
        <w:t xml:space="preserve">                             </w:t>
      </w:r>
      <w:r w:rsidDel="00000000" w:rsidR="00000000" w:rsidRPr="00000000">
        <w:rPr>
          <w:rFonts w:ascii="Georgia" w:cs="Georgia" w:eastAsia="Georgia" w:hAnsi="Georgia"/>
          <w:b w:val="1"/>
          <w:rtl w:val="0"/>
        </w:rPr>
        <w:t xml:space="preserve">2</w:t>
      </w:r>
      <w:r w:rsidDel="00000000" w:rsidR="00000000" w:rsidRPr="00000000">
        <w:rPr>
          <w:rFonts w:ascii="Georgia" w:cs="Georgia" w:eastAsia="Georgia" w:hAnsi="Georgia"/>
          <w:b w:val="1"/>
          <w:vertAlign w:val="superscript"/>
          <w:rtl w:val="0"/>
        </w:rPr>
        <w:t xml:space="preserve">nd</w:t>
      </w:r>
      <w:r w:rsidDel="00000000" w:rsidR="00000000" w:rsidRPr="00000000">
        <w:rPr>
          <w:rFonts w:ascii="Georgia" w:cs="Georgia" w:eastAsia="Georgia" w:hAnsi="Georgia"/>
          <w:b w:val="1"/>
          <w:rtl w:val="0"/>
        </w:rPr>
        <w:t xml:space="preserve"> semester</w:t>
      </w:r>
      <w:r w:rsidDel="00000000" w:rsidR="00000000" w:rsidRPr="00000000">
        <w:rPr>
          <w:rFonts w:ascii="Georgia" w:cs="Georgia" w:eastAsia="Georgia" w:hAnsi="Georgia"/>
          <w:rtl w:val="0"/>
        </w:rPr>
        <w:t xml:space="preserve">:</w:t>
      </w:r>
    </w:p>
    <w:p w:rsidR="00000000" w:rsidDel="00000000" w:rsidP="00000000" w:rsidRDefault="00000000" w:rsidRPr="00000000" w14:paraId="00000021">
      <w:pPr>
        <w:tabs>
          <w:tab w:val="left" w:pos="720"/>
          <w:tab w:val="left" w:pos="1440"/>
          <w:tab w:val="left" w:pos="2160"/>
          <w:tab w:val="left" w:pos="2880"/>
          <w:tab w:val="left" w:pos="3600"/>
          <w:tab w:val="left" w:pos="4320"/>
          <w:tab w:val="left" w:pos="5040"/>
          <w:tab w:val="left" w:pos="5760"/>
          <w:tab w:val="left" w:pos="6480"/>
          <w:tab w:val="left" w:pos="7200"/>
          <w:tab w:val="left" w:pos="8025"/>
        </w:tabs>
        <w:spacing w:after="0" w:lineRule="auto"/>
        <w:contextualSpacing w:val="0"/>
        <w:rPr>
          <w:rFonts w:ascii="Georgia" w:cs="Georgia" w:eastAsia="Georgia" w:hAnsi="Georgia"/>
        </w:rPr>
      </w:pPr>
      <w:r w:rsidDel="00000000" w:rsidR="00000000" w:rsidRPr="00000000">
        <w:rPr>
          <w:rFonts w:ascii="Georgia" w:cs="Georgia" w:eastAsia="Georgia" w:hAnsi="Georgia"/>
          <w:rtl w:val="0"/>
        </w:rPr>
        <w:tab/>
        <w:tab/>
        <w:tab/>
        <w:tab/>
        <w:tab/>
        <w:tab/>
        <w:tab/>
        <w:t xml:space="preserve">85% 1</w:t>
      </w:r>
      <w:r w:rsidDel="00000000" w:rsidR="00000000" w:rsidRPr="00000000">
        <w:rPr>
          <w:rFonts w:ascii="Georgia" w:cs="Georgia" w:eastAsia="Georgia" w:hAnsi="Georgia"/>
          <w:vertAlign w:val="superscript"/>
          <w:rtl w:val="0"/>
        </w:rPr>
        <w:t xml:space="preserve">st</w:t>
      </w:r>
      <w:r w:rsidDel="00000000" w:rsidR="00000000" w:rsidRPr="00000000">
        <w:rPr>
          <w:rFonts w:ascii="Georgia" w:cs="Georgia" w:eastAsia="Georgia" w:hAnsi="Georgia"/>
          <w:rtl w:val="0"/>
        </w:rPr>
        <w:t xml:space="preserve"> semester</w:t>
        <w:tab/>
        <w:tab/>
        <w:t xml:space="preserve">85% 2</w:t>
      </w:r>
      <w:r w:rsidDel="00000000" w:rsidR="00000000" w:rsidRPr="00000000">
        <w:rPr>
          <w:rFonts w:ascii="Georgia" w:cs="Georgia" w:eastAsia="Georgia" w:hAnsi="Georgia"/>
          <w:vertAlign w:val="superscript"/>
          <w:rtl w:val="0"/>
        </w:rPr>
        <w:t xml:space="preserve">nd</w:t>
      </w:r>
      <w:r w:rsidDel="00000000" w:rsidR="00000000" w:rsidRPr="00000000">
        <w:rPr>
          <w:rFonts w:ascii="Georgia" w:cs="Georgia" w:eastAsia="Georgia" w:hAnsi="Georgia"/>
          <w:rtl w:val="0"/>
        </w:rPr>
        <w:t xml:space="preserve"> semester</w:t>
      </w:r>
    </w:p>
    <w:p w:rsidR="00000000" w:rsidDel="00000000" w:rsidP="00000000" w:rsidRDefault="00000000" w:rsidRPr="00000000" w14:paraId="00000022">
      <w:pPr>
        <w:spacing w:after="0" w:lineRule="auto"/>
        <w:contextualSpacing w:val="0"/>
        <w:rPr>
          <w:rFonts w:ascii="Georgia" w:cs="Georgia" w:eastAsia="Georgia" w:hAnsi="Georgia"/>
          <w:b w:val="1"/>
        </w:rPr>
      </w:pPr>
      <w:r w:rsidDel="00000000" w:rsidR="00000000" w:rsidRPr="00000000">
        <w:rPr>
          <w:rFonts w:ascii="Georgia" w:cs="Georgia" w:eastAsia="Georgia" w:hAnsi="Georgia"/>
          <w:rtl w:val="0"/>
        </w:rPr>
        <w:tab/>
        <w:tab/>
        <w:tab/>
        <w:tab/>
        <w:tab/>
        <w:tab/>
        <w:tab/>
        <w:t xml:space="preserve">15% semester exam</w:t>
        <w:tab/>
        <w:tab/>
        <w:t xml:space="preserve">  15% semester exam</w:t>
      </w:r>
      <w:r w:rsidDel="00000000" w:rsidR="00000000" w:rsidRPr="00000000">
        <w:rPr>
          <w:rtl w:val="0"/>
        </w:rPr>
      </w:r>
    </w:p>
    <w:p w:rsidR="00000000" w:rsidDel="00000000" w:rsidP="00000000" w:rsidRDefault="00000000" w:rsidRPr="00000000" w14:paraId="00000023">
      <w:pPr>
        <w:spacing w:after="0" w:lineRule="auto"/>
        <w:contextualSpacing w:val="0"/>
        <w:rPr>
          <w:rFonts w:ascii="Georgia" w:cs="Georgia" w:eastAsia="Georgia" w:hAnsi="Georgia"/>
        </w:rPr>
      </w:pPr>
      <w:r w:rsidDel="00000000" w:rsidR="00000000" w:rsidRPr="00000000">
        <w:rPr>
          <w:rFonts w:ascii="Georgia" w:cs="Georgia" w:eastAsia="Georgia" w:hAnsi="Georgia"/>
          <w:rtl w:val="0"/>
        </w:rPr>
        <w:tab/>
      </w:r>
    </w:p>
    <w:p w:rsidR="00000000" w:rsidDel="00000000" w:rsidP="00000000" w:rsidRDefault="00000000" w:rsidRPr="00000000" w14:paraId="00000024">
      <w:pPr>
        <w:spacing w:after="0" w:lineRule="auto"/>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14:paraId="00000025">
      <w:pPr>
        <w:spacing w:after="0" w:lineRule="auto"/>
        <w:contextualSpacing w:val="0"/>
        <w:rPr>
          <w:rFonts w:ascii="Georgia" w:cs="Georgia" w:eastAsia="Georgia" w:hAnsi="Georgia"/>
        </w:rPr>
      </w:pPr>
      <w:r w:rsidDel="00000000" w:rsidR="00000000" w:rsidRPr="00000000">
        <w:rPr>
          <w:rFonts w:ascii="Georgia" w:cs="Georgia" w:eastAsia="Georgia" w:hAnsi="Georgia"/>
          <w:b w:val="1"/>
          <w:rtl w:val="0"/>
        </w:rPr>
        <w:t xml:space="preserve">Class expectations</w:t>
      </w:r>
      <w:r w:rsidDel="00000000" w:rsidR="00000000" w:rsidRPr="00000000">
        <w:rPr>
          <w:rFonts w:ascii="Georgia" w:cs="Georgia" w:eastAsia="Georgia" w:hAnsi="Georgia"/>
          <w:rtl w:val="0"/>
        </w:rPr>
        <w:t xml:space="preserve">:</w:t>
      </w:r>
    </w:p>
    <w:p w:rsidR="00000000" w:rsidDel="00000000" w:rsidP="00000000" w:rsidRDefault="00000000" w:rsidRPr="00000000" w14:paraId="00000026">
      <w:pPr>
        <w:spacing w:after="0" w:lineRule="auto"/>
        <w:contextualSpacing w:val="0"/>
        <w:rPr>
          <w:rFonts w:ascii="Georgia" w:cs="Georgia" w:eastAsia="Georgia" w:hAnsi="Georgia"/>
          <w:i w:val="1"/>
        </w:rPr>
      </w:pPr>
      <w:r w:rsidDel="00000000" w:rsidR="00000000" w:rsidRPr="00000000">
        <w:rPr>
          <w:rFonts w:ascii="Georgia" w:cs="Georgia" w:eastAsia="Georgia" w:hAnsi="Georgia"/>
          <w:i w:val="1"/>
          <w:rtl w:val="0"/>
        </w:rPr>
        <w:t xml:space="preserve">**I expect students to behave in such a way so that teaching and learning can take place in a safe and comfortable environment.  </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Come to class prepared</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w:t>
      </w:r>
      <w:r w:rsidDel="00000000" w:rsidR="00000000" w:rsidRPr="00000000">
        <w:rPr>
          <w:rFonts w:ascii="Georgia" w:cs="Georgia" w:eastAsia="Georgia" w:hAnsi="Georgia"/>
          <w:b w:val="0"/>
          <w:i w:val="1"/>
          <w:smallCaps w:val="0"/>
          <w:strike w:val="0"/>
          <w:color w:val="000000"/>
          <w:sz w:val="22"/>
          <w:szCs w:val="22"/>
          <w:u w:val="none"/>
          <w:shd w:fill="auto" w:val="clear"/>
          <w:vertAlign w:val="baseline"/>
          <w:rtl w:val="0"/>
        </w:rPr>
        <w:t xml:space="preserve">Be on time, at your desk, and ready to go when the bell rings. Bring your device, all of the required materials, and a positive attitude every day.  </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Be respectful. </w:t>
      </w:r>
      <w:r w:rsidDel="00000000" w:rsidR="00000000" w:rsidRPr="00000000">
        <w:rPr>
          <w:rFonts w:ascii="Georgia" w:cs="Georgia" w:eastAsia="Georgia" w:hAnsi="Georgia"/>
          <w:b w:val="0"/>
          <w:i w:val="1"/>
          <w:smallCaps w:val="0"/>
          <w:strike w:val="0"/>
          <w:color w:val="000000"/>
          <w:sz w:val="22"/>
          <w:szCs w:val="22"/>
          <w:u w:val="none"/>
          <w:shd w:fill="auto" w:val="clear"/>
          <w:vertAlign w:val="baseline"/>
          <w:rtl w:val="0"/>
        </w:rPr>
        <w:t xml:space="preserve">This means being respectful of others as well as others’ property.  </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Have integrity. </w:t>
      </w:r>
      <w:r w:rsidDel="00000000" w:rsidR="00000000" w:rsidRPr="00000000">
        <w:rPr>
          <w:rFonts w:ascii="Georgia" w:cs="Georgia" w:eastAsia="Georgia" w:hAnsi="Georgia"/>
          <w:b w:val="0"/>
          <w:i w:val="1"/>
          <w:smallCaps w:val="0"/>
          <w:strike w:val="0"/>
          <w:color w:val="000000"/>
          <w:sz w:val="22"/>
          <w:szCs w:val="22"/>
          <w:u w:val="none"/>
          <w:shd w:fill="auto" w:val="clear"/>
          <w:vertAlign w:val="baseline"/>
          <w:rtl w:val="0"/>
        </w:rPr>
        <w:t xml:space="preserve">Do your own work.  Anything that is not 100% yours is plagiarism.  If caught copying another student’s work, both assignments will receive zero points.</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Follow the laboratory safety agreement.  </w:t>
      </w:r>
      <w:r w:rsidDel="00000000" w:rsidR="00000000" w:rsidRPr="00000000">
        <w:rPr>
          <w:rFonts w:ascii="Georgia" w:cs="Georgia" w:eastAsia="Georgia" w:hAnsi="Georgia"/>
          <w:b w:val="0"/>
          <w:i w:val="1"/>
          <w:smallCaps w:val="0"/>
          <w:strike w:val="0"/>
          <w:color w:val="000000"/>
          <w:sz w:val="22"/>
          <w:szCs w:val="22"/>
          <w:u w:val="none"/>
          <w:shd w:fill="auto" w:val="clear"/>
          <w:vertAlign w:val="baseline"/>
          <w:rtl w:val="0"/>
        </w:rPr>
        <w:t xml:space="preserve">Failure to follow these expectations will result in removal from the lab and a zero for the lab grade. </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Keep the room clean.  </w:t>
      </w:r>
      <w:r w:rsidDel="00000000" w:rsidR="00000000" w:rsidRPr="00000000">
        <w:rPr>
          <w:rFonts w:ascii="Georgia" w:cs="Georgia" w:eastAsia="Georgia" w:hAnsi="Georgia"/>
          <w:b w:val="0"/>
          <w:i w:val="1"/>
          <w:smallCaps w:val="0"/>
          <w:strike w:val="0"/>
          <w:color w:val="000000"/>
          <w:sz w:val="22"/>
          <w:szCs w:val="22"/>
          <w:u w:val="none"/>
          <w:shd w:fill="auto" w:val="clear"/>
          <w:vertAlign w:val="baseline"/>
          <w:rtl w:val="0"/>
        </w:rPr>
        <w:t xml:space="preserve">Make sure your desk and lab areas are clean.  Make sure that all materials used are put back where they belong.  There is no food or drink allowed in the classroom.  You may have bottled water in the non-lab area of the classroom.   </w:t>
      </w:r>
      <w:r w:rsidDel="00000000" w:rsidR="00000000" w:rsidRPr="00000000">
        <w:rPr>
          <w:rtl w:val="0"/>
        </w:rPr>
      </w:r>
    </w:p>
    <w:p w:rsidR="00000000" w:rsidDel="00000000" w:rsidP="00000000" w:rsidRDefault="00000000" w:rsidRPr="00000000" w14:paraId="0000002C">
      <w:pPr>
        <w:contextualSpacing w:val="0"/>
        <w:rPr>
          <w:rFonts w:ascii="Georgia" w:cs="Georgia" w:eastAsia="Georgia" w:hAnsi="Georgia"/>
          <w:i w:val="1"/>
        </w:rPr>
      </w:pPr>
      <w:r w:rsidDel="00000000" w:rsidR="00000000" w:rsidRPr="00000000">
        <w:rPr>
          <w:rFonts w:ascii="Georgia" w:cs="Georgia" w:eastAsia="Georgia" w:hAnsi="Georgia"/>
          <w:i w:val="1"/>
          <w:rtl w:val="0"/>
        </w:rPr>
        <w:t xml:space="preserve">*Make sure to additionally consult the student handbook for school-wide policies and procedures.  </w:t>
      </w:r>
    </w:p>
    <w:p w:rsidR="00000000" w:rsidDel="00000000" w:rsidP="00000000" w:rsidRDefault="00000000" w:rsidRPr="00000000" w14:paraId="0000002D">
      <w:pPr>
        <w:spacing w:after="0" w:lineRule="auto"/>
        <w:contextualSpacing w:val="0"/>
        <w:rPr>
          <w:rFonts w:ascii="Georgia" w:cs="Georgia" w:eastAsia="Georgia" w:hAnsi="Georgia"/>
        </w:rPr>
      </w:pPr>
      <w:r w:rsidDel="00000000" w:rsidR="00000000" w:rsidRPr="00000000">
        <w:rPr>
          <w:rFonts w:ascii="Georgia" w:cs="Georgia" w:eastAsia="Georgia" w:hAnsi="Georgia"/>
          <w:b w:val="1"/>
          <w:rtl w:val="0"/>
        </w:rPr>
        <w:t xml:space="preserve">Class Website</w:t>
      </w:r>
      <w:r w:rsidDel="00000000" w:rsidR="00000000" w:rsidRPr="00000000">
        <w:rPr>
          <w:rFonts w:ascii="Georgia" w:cs="Georgia" w:eastAsia="Georgia" w:hAnsi="Georgia"/>
          <w:rtl w:val="0"/>
        </w:rPr>
        <w:t xml:space="preserve">: </w:t>
      </w:r>
    </w:p>
    <w:p w:rsidR="00000000" w:rsidDel="00000000" w:rsidP="00000000" w:rsidRDefault="00000000" w:rsidRPr="00000000" w14:paraId="0000002E">
      <w:pPr>
        <w:spacing w:after="0" w:lineRule="auto"/>
        <w:contextualSpacing w:val="0"/>
        <w:rPr>
          <w:rFonts w:ascii="Georgia" w:cs="Georgia" w:eastAsia="Georgia" w:hAnsi="Georgia"/>
        </w:rPr>
      </w:pPr>
      <w:r w:rsidDel="00000000" w:rsidR="00000000" w:rsidRPr="00000000">
        <w:rPr>
          <w:rFonts w:ascii="Georgia" w:cs="Georgia" w:eastAsia="Georgia" w:hAnsi="Georgia"/>
          <w:rtl w:val="0"/>
        </w:rPr>
        <w:t xml:space="preserve">moodle.kentisd.net </w:t>
      </w:r>
      <w:r w:rsidDel="00000000" w:rsidR="00000000" w:rsidRPr="00000000">
        <w:rPr>
          <w:rFonts w:ascii="Wingdings" w:cs="Wingdings" w:eastAsia="Wingdings" w:hAnsi="Wingdings"/>
          <w:rtl w:val="0"/>
        </w:rPr>
        <w:t xml:space="preserve">→</w:t>
      </w:r>
      <w:r w:rsidDel="00000000" w:rsidR="00000000" w:rsidRPr="00000000">
        <w:rPr>
          <w:rFonts w:ascii="Georgia" w:cs="Georgia" w:eastAsia="Georgia" w:hAnsi="Georgia"/>
          <w:rtl w:val="0"/>
        </w:rPr>
        <w:t xml:space="preserve"> “Burnaby – Forensic Science”</w:t>
      </w:r>
    </w:p>
    <w:p w:rsidR="00000000" w:rsidDel="00000000" w:rsidP="00000000" w:rsidRDefault="00000000" w:rsidRPr="00000000" w14:paraId="0000002F">
      <w:pPr>
        <w:spacing w:after="0" w:lineRule="auto"/>
        <w:contextualSpacing w:val="0"/>
        <w:rPr/>
      </w:pPr>
      <w:hyperlink r:id="rId9">
        <w:r w:rsidDel="00000000" w:rsidR="00000000" w:rsidRPr="00000000">
          <w:rPr>
            <w:color w:val="0000ff"/>
            <w:u w:val="single"/>
            <w:rtl w:val="0"/>
          </w:rPr>
          <w:t xml:space="preserve">http://goo.gl/cmWtez</w:t>
        </w:r>
      </w:hyperlink>
      <w:r w:rsidDel="00000000" w:rsidR="00000000" w:rsidRPr="00000000">
        <w:rPr>
          <w:rtl w:val="0"/>
        </w:rPr>
      </w:r>
    </w:p>
    <w:p w:rsidR="00000000" w:rsidDel="00000000" w:rsidP="00000000" w:rsidRDefault="00000000" w:rsidRPr="00000000" w14:paraId="00000030">
      <w:pPr>
        <w:spacing w:after="0" w:lineRule="auto"/>
        <w:contextualSpacing w:val="0"/>
        <w:rPr/>
      </w:pPr>
      <w:r w:rsidDel="00000000" w:rsidR="00000000" w:rsidRPr="00000000">
        <w:rPr>
          <w:rFonts w:ascii="Georgia" w:cs="Georgia" w:eastAsia="Georgia" w:hAnsi="Georgia"/>
          <w:rtl w:val="0"/>
        </w:rPr>
        <w:t xml:space="preserve">The Forensic Science class website can be accessed through the Kent ISD Moodle page.  The website contains important information, a class calendar, and links to helpful resources.  In addition, notes, handouts, case studies, videos clips, etc. from each unit will be posted on the Moodle site so that you will have access to these materials anytime.  Make sure to check the class calendar frequently, and link it to your own personal Google Calendar.  The calendar includes the material covered in class, homework assignments and due dates, as well as upcoming tests and quizzes.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-9524</wp:posOffset>
            </wp:positionH>
            <wp:positionV relativeFrom="paragraph">
              <wp:posOffset>75565</wp:posOffset>
            </wp:positionV>
            <wp:extent cx="1142365" cy="1142365"/>
            <wp:effectExtent b="0" l="0" r="0" t="0"/>
            <wp:wrapSquare wrapText="bothSides" distB="0" distT="0" distL="114300" distR="114300"/>
            <wp:docPr id="4" name="image10.png"/>
            <a:graphic>
              <a:graphicData uri="http://schemas.openxmlformats.org/drawingml/2006/picture">
                <pic:pic>
                  <pic:nvPicPr>
                    <pic:cNvPr id="0" name="image10.png"/>
                    <pic:cNvPicPr preferRelativeResize="0"/>
                  </pic:nvPicPr>
                  <pic:blipFill>
                    <a:blip r:embed="rId10"/>
                    <a:srcRect b="0" l="0" r="0" t="0"/>
                    <a:stretch>
                      <a:fillRect/>
                    </a:stretch>
                  </pic:blipFill>
                  <pic:spPr>
                    <a:xfrm>
                      <a:off x="0" y="0"/>
                      <a:ext cx="1142365" cy="1142365"/>
                    </a:xfrm>
                    <a:prstGeom prst="rect"/>
                    <a:ln/>
                  </pic:spPr>
                </pic:pic>
              </a:graphicData>
            </a:graphic>
          </wp:anchor>
        </w:drawing>
      </w:r>
    </w:p>
    <w:p w:rsidR="00000000" w:rsidDel="00000000" w:rsidP="00000000" w:rsidRDefault="00000000" w:rsidRPr="00000000" w14:paraId="00000031">
      <w:pPr>
        <w:spacing w:after="0"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32">
      <w:pPr>
        <w:spacing w:after="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Absences: </w:t>
      </w:r>
    </w:p>
    <w:p w:rsidR="00000000" w:rsidDel="00000000" w:rsidP="00000000" w:rsidRDefault="00000000" w:rsidRPr="00000000" w14:paraId="00000033">
      <w:pPr>
        <w:spacing w:after="0" w:lineRule="auto"/>
        <w:contextualSpacing w:val="0"/>
        <w:rPr>
          <w:rFonts w:ascii="Georgia" w:cs="Georgia" w:eastAsia="Georgia" w:hAnsi="Georgia"/>
        </w:rPr>
      </w:pPr>
      <w:r w:rsidDel="00000000" w:rsidR="00000000" w:rsidRPr="00000000">
        <w:rPr>
          <w:rFonts w:ascii="Georgia" w:cs="Georgia" w:eastAsia="Georgia" w:hAnsi="Georgia"/>
          <w:rtl w:val="0"/>
        </w:rPr>
        <w:t xml:space="preserve">This class is fast-paced and lab-intensive.  Therefore your attendance is extremely important.  If you do have to miss class, it is your responsibility to make up what you missed.  First, look at the class calendar on the Moodle webpage to see what was covered in class.  See Mrs. Burnaby if you have any questions.  You have the number of days that you were out to complete a missed assignment.  If you are absent for a lab, see Mrs. Burnaby right away to schedule a make-up time.  </w:t>
      </w:r>
      <w:r w:rsidDel="00000000" w:rsidR="00000000" w:rsidRPr="00000000">
        <w:rPr>
          <w:rFonts w:ascii="Georgia" w:cs="Georgia" w:eastAsia="Georgia" w:hAnsi="Georgia"/>
          <w:b w:val="1"/>
          <w:rtl w:val="0"/>
        </w:rPr>
        <w:t xml:space="preserve">No make-up work is given for unexcused absences</w:t>
      </w:r>
      <w:r w:rsidDel="00000000" w:rsidR="00000000" w:rsidRPr="00000000">
        <w:rPr>
          <w:rFonts w:ascii="Georgia" w:cs="Georgia" w:eastAsia="Georgia" w:hAnsi="Georgia"/>
          <w:rtl w:val="0"/>
        </w:rPr>
        <w:t xml:space="preserve">.  </w:t>
      </w:r>
    </w:p>
    <w:p w:rsidR="00000000" w:rsidDel="00000000" w:rsidP="00000000" w:rsidRDefault="00000000" w:rsidRPr="00000000" w14:paraId="00000034">
      <w:pPr>
        <w:spacing w:after="0" w:lineRule="auto"/>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14:paraId="00000035">
      <w:pPr>
        <w:spacing w:after="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Late Work:</w:t>
      </w:r>
    </w:p>
    <w:p w:rsidR="00000000" w:rsidDel="00000000" w:rsidP="00000000" w:rsidRDefault="00000000" w:rsidRPr="00000000" w14:paraId="00000036">
      <w:pPr>
        <w:ind w:firstLine="720"/>
        <w:contextualSpacing w:val="0"/>
        <w:rPr>
          <w:rFonts w:ascii="Georgia" w:cs="Georgia" w:eastAsia="Georgia" w:hAnsi="Georgia"/>
        </w:rPr>
      </w:pPr>
      <w:r w:rsidDel="00000000" w:rsidR="00000000" w:rsidRPr="00000000">
        <w:rPr>
          <w:rFonts w:ascii="Georgia" w:cs="Georgia" w:eastAsia="Georgia" w:hAnsi="Georgia"/>
          <w:rtl w:val="0"/>
        </w:rPr>
        <w:t xml:space="preserve">Each assignment must be turned in the day it is due.  A maximum of ½ credit will be given to homework or assignments turned in up to one (1) day late, unless you have made arrangements with the teacher.  Anything turned in after that time will result in a zero (0) score for that particular assignment.</w:t>
      </w:r>
    </w:p>
    <w:p w:rsidR="00000000" w:rsidDel="00000000" w:rsidP="00000000" w:rsidRDefault="00000000" w:rsidRPr="00000000" w14:paraId="00000037">
      <w:pPr>
        <w:spacing w:after="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Personal Devices – eAchieve</w:t>
      </w:r>
    </w:p>
    <w:p w:rsidR="00000000" w:rsidDel="00000000" w:rsidP="00000000" w:rsidRDefault="00000000" w:rsidRPr="00000000" w14:paraId="00000038">
      <w:pPr>
        <w:spacing w:after="0" w:lineRule="auto"/>
        <w:contextualSpacing w:val="0"/>
        <w:rPr>
          <w:rFonts w:ascii="Georgia" w:cs="Georgia" w:eastAsia="Georgia" w:hAnsi="Georgia"/>
        </w:rPr>
      </w:pPr>
      <w:r w:rsidDel="00000000" w:rsidR="00000000" w:rsidRPr="00000000">
        <w:rPr>
          <w:rFonts w:ascii="Georgia" w:cs="Georgia" w:eastAsia="Georgia" w:hAnsi="Georgia"/>
          <w:rtl w:val="0"/>
        </w:rPr>
        <w:tab/>
        <w:t xml:space="preserve">The eAchieve initiative </w:t>
      </w:r>
      <w:r w:rsidDel="00000000" w:rsidR="00000000" w:rsidRPr="00000000">
        <w:rPr>
          <w:rFonts w:ascii="Georgia" w:cs="Georgia" w:eastAsia="Georgia" w:hAnsi="Georgia"/>
          <w:color w:val="000000"/>
          <w:rtl w:val="0"/>
        </w:rPr>
        <w:t xml:space="preserve">is based on the premise of digital learning and the educational opportunities it affords for our students, teachers, and all learners</w:t>
      </w:r>
      <w:r w:rsidDel="00000000" w:rsidR="00000000" w:rsidRPr="00000000">
        <w:rPr>
          <w:rFonts w:ascii="Arial" w:cs="Arial" w:eastAsia="Arial" w:hAnsi="Arial"/>
          <w:color w:val="000000"/>
          <w:sz w:val="21"/>
          <w:szCs w:val="21"/>
          <w:rtl w:val="0"/>
        </w:rPr>
        <w:t xml:space="preserve">.</w:t>
      </w:r>
      <w:r w:rsidDel="00000000" w:rsidR="00000000" w:rsidRPr="00000000">
        <w:rPr>
          <w:rFonts w:ascii="Georgia" w:cs="Georgia" w:eastAsia="Georgia" w:hAnsi="Georgia"/>
          <w:rtl w:val="0"/>
        </w:rPr>
        <w:t xml:space="preserve">  Students are highly encouraged to bring a device with a keyboard (laptop, tablet, etc.) to school each day.   In forensic science, these devices will be used for: online note taking, lap reports, homework assignments, and projects, including two, week-long crime scene projects each semester.</w:t>
      </w:r>
      <w:r w:rsidDel="00000000" w:rsidR="00000000" w:rsidRPr="00000000">
        <w:drawing>
          <wp:anchor allowOverlap="1" behindDoc="0" distB="0" distT="0" distL="114300" distR="114300" hidden="0" layoutInCell="1" locked="0" relativeHeight="0" simplePos="0">
            <wp:simplePos x="0" y="0"/>
            <wp:positionH relativeFrom="margin">
              <wp:posOffset>4905375</wp:posOffset>
            </wp:positionH>
            <wp:positionV relativeFrom="paragraph">
              <wp:posOffset>825500</wp:posOffset>
            </wp:positionV>
            <wp:extent cx="1924050" cy="1217295"/>
            <wp:effectExtent b="0" l="0" r="0" t="0"/>
            <wp:wrapSquare wrapText="bothSides" distB="0" distT="0" distL="114300" distR="114300"/>
            <wp:docPr descr="eachieve-logo-ideas (1)" id="6" name="image12.jpg"/>
            <a:graphic>
              <a:graphicData uri="http://schemas.openxmlformats.org/drawingml/2006/picture">
                <pic:pic>
                  <pic:nvPicPr>
                    <pic:cNvPr descr="eachieve-logo-ideas (1)" id="0" name="image12.jpg"/>
                    <pic:cNvPicPr preferRelativeResize="0"/>
                  </pic:nvPicPr>
                  <pic:blipFill>
                    <a:blip r:embed="rId11"/>
                    <a:srcRect b="0" l="0" r="0" t="0"/>
                    <a:stretch>
                      <a:fillRect/>
                    </a:stretch>
                  </pic:blipFill>
                  <pic:spPr>
                    <a:xfrm>
                      <a:off x="0" y="0"/>
                      <a:ext cx="1924050" cy="1217295"/>
                    </a:xfrm>
                    <a:prstGeom prst="rect"/>
                    <a:ln/>
                  </pic:spPr>
                </pic:pic>
              </a:graphicData>
            </a:graphic>
          </wp:anchor>
        </w:drawing>
      </w:r>
    </w:p>
    <w:p w:rsidR="00000000" w:rsidDel="00000000" w:rsidP="00000000" w:rsidRDefault="00000000" w:rsidRPr="00000000" w14:paraId="00000039">
      <w:pPr>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3A">
      <w:pPr>
        <w:spacing w:after="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3B">
      <w:pPr>
        <w:contextualSpacing w:val="0"/>
        <w:rPr/>
      </w:pPr>
      <w:r w:rsidDel="00000000" w:rsidR="00000000" w:rsidRPr="00000000">
        <w:rPr>
          <w:rtl w:val="0"/>
        </w:rPr>
      </w:r>
    </w:p>
    <w:sectPr>
      <w:headerReference r:id="rId12" w:type="default"/>
      <w:pgSz w:h="15840" w:w="12240"/>
      <w:pgMar w:bottom="576" w:top="720" w:left="576" w:right="57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Impact"/>
  <w:font w:name="Courier New"/>
  <w:font w:name="Wingdings"/>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spacing w:after="0" w:line="240" w:lineRule="auto"/>
      <w:contextualSpacing w:val="0"/>
      <w:rPr>
        <w:rFonts w:ascii="Impact" w:cs="Impact" w:eastAsia="Impact" w:hAnsi="Impact"/>
        <w:sz w:val="40"/>
        <w:szCs w:val="40"/>
      </w:rPr>
    </w:pPr>
    <w:r w:rsidDel="00000000" w:rsidR="00000000" w:rsidRPr="00000000">
      <w:rPr>
        <w:rFonts w:ascii="Impact" w:cs="Impact" w:eastAsia="Impact" w:hAnsi="Impact"/>
        <w:sz w:val="40"/>
        <w:szCs w:val="40"/>
        <w:rtl w:val="0"/>
      </w:rPr>
      <w:t xml:space="preserve">                  Forensic Science Syllabus</w:t>
    </w:r>
    <w:r w:rsidDel="00000000" w:rsidR="00000000" w:rsidRPr="00000000">
      <w:drawing>
        <wp:anchor allowOverlap="1" behindDoc="0" distB="0" distT="0" distL="114300" distR="114300" hidden="0" layoutInCell="1" locked="0" relativeHeight="0" simplePos="0">
          <wp:simplePos x="0" y="0"/>
          <wp:positionH relativeFrom="margin">
            <wp:posOffset>1</wp:posOffset>
          </wp:positionH>
          <wp:positionV relativeFrom="paragraph">
            <wp:posOffset>13334</wp:posOffset>
          </wp:positionV>
          <wp:extent cx="1359535" cy="700405"/>
          <wp:effectExtent b="0" l="0" r="0" t="0"/>
          <wp:wrapSquare wrapText="bothSides" distB="0" distT="0" distL="114300" distR="114300"/>
          <wp:docPr descr="https://upload.wikimedia.org/wikipedia/commons/7/79/FHCHS.png" id="5" name="image11.png"/>
          <a:graphic>
            <a:graphicData uri="http://schemas.openxmlformats.org/drawingml/2006/picture">
              <pic:pic>
                <pic:nvPicPr>
                  <pic:cNvPr descr="https://upload.wikimedia.org/wikipedia/commons/7/79/FHCHS.png" id="0" name="image11.png"/>
                  <pic:cNvPicPr preferRelativeResize="0"/>
                </pic:nvPicPr>
                <pic:blipFill>
                  <a:blip r:embed="rId1"/>
                  <a:srcRect b="0" l="0" r="0" t="0"/>
                  <a:stretch>
                    <a:fillRect/>
                  </a:stretch>
                </pic:blipFill>
                <pic:spPr>
                  <a:xfrm>
                    <a:off x="0" y="0"/>
                    <a:ext cx="1359535" cy="700405"/>
                  </a:xfrm>
                  <a:prstGeom prst="rect"/>
                  <a:ln/>
                </pic:spPr>
              </pic:pic>
            </a:graphicData>
          </a:graphic>
        </wp:anchor>
      </w:drawing>
    </w:r>
  </w:p>
  <w:p w:rsidR="00000000" w:rsidDel="00000000" w:rsidP="00000000" w:rsidRDefault="00000000" w:rsidRPr="00000000" w14:paraId="0000003D">
    <w:pPr>
      <w:spacing w:after="0" w:line="240" w:lineRule="auto"/>
      <w:contextualSpacing w:val="0"/>
      <w:rPr>
        <w:rFonts w:ascii="Impact" w:cs="Impact" w:eastAsia="Impact" w:hAnsi="Impact"/>
        <w:sz w:val="40"/>
        <w:szCs w:val="40"/>
      </w:rPr>
    </w:pPr>
    <w:r w:rsidDel="00000000" w:rsidR="00000000" w:rsidRPr="00000000">
      <w:rPr>
        <w:rFonts w:ascii="Impact" w:cs="Impact" w:eastAsia="Impact" w:hAnsi="Impact"/>
        <w:sz w:val="40"/>
        <w:szCs w:val="40"/>
        <w:rtl w:val="0"/>
      </w:rPr>
      <w:t xml:space="preserve">                                         </w:t>
    </w:r>
    <w:r w:rsidDel="00000000" w:rsidR="00000000" w:rsidRPr="00000000">
      <w:rPr>
        <w:rFonts w:ascii="Georgia" w:cs="Georgia" w:eastAsia="Georgia" w:hAnsi="Georgia"/>
        <w:rtl w:val="0"/>
      </w:rPr>
      <w:t xml:space="preserve">2018-2019</w:t>
    </w:r>
    <w:r w:rsidDel="00000000" w:rsidR="00000000" w:rsidRPr="00000000">
      <w:rPr>
        <w:rtl w:val="0"/>
      </w:rPr>
    </w:r>
  </w:p>
  <w:p w:rsidR="00000000" w:rsidDel="00000000" w:rsidP="00000000" w:rsidRDefault="00000000" w:rsidRPr="00000000" w14:paraId="0000003E">
    <w:pPr>
      <w:spacing w:after="0" w:line="240" w:lineRule="auto"/>
      <w:contextualSpacing w:val="0"/>
      <w:rPr>
        <w:rFonts w:ascii="Georgia" w:cs="Georgia" w:eastAsia="Georgia" w:hAnsi="Georgia"/>
      </w:rPr>
    </w:pPr>
    <w:r w:rsidDel="00000000" w:rsidR="00000000" w:rsidRPr="00000000">
      <w:rPr>
        <w:rFonts w:ascii="Georgia" w:cs="Georgia" w:eastAsia="Georgia" w:hAnsi="Georgia"/>
        <w:rtl w:val="0"/>
      </w:rPr>
      <w:t xml:space="preserve">                                                        Mrs. Burnaby</w:t>
    </w:r>
  </w:p>
  <w:p w:rsidR="00000000" w:rsidDel="00000000" w:rsidP="00000000" w:rsidRDefault="00000000" w:rsidRPr="00000000" w14:paraId="0000003F">
    <w:pPr>
      <w:spacing w:after="0" w:line="240" w:lineRule="auto"/>
      <w:contextualSpacing w:val="0"/>
      <w:rPr>
        <w:rFonts w:ascii="Georgia" w:cs="Georgia" w:eastAsia="Georgia" w:hAnsi="Georgia"/>
      </w:rPr>
    </w:pPr>
    <w:r w:rsidDel="00000000" w:rsidR="00000000" w:rsidRPr="00000000">
      <w:rPr>
        <w:rFonts w:ascii="Georgia" w:cs="Georgia" w:eastAsia="Georgia" w:hAnsi="Georgia"/>
        <w:rtl w:val="0"/>
      </w:rPr>
      <w:t xml:space="preserve">                                            Email: jburnaby@fhps.net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2.jpg"/><Relationship Id="rId10" Type="http://schemas.openxmlformats.org/officeDocument/2006/relationships/image" Target="media/image10.png"/><Relationship Id="rId12" Type="http://schemas.openxmlformats.org/officeDocument/2006/relationships/header" Target="header1.xml"/><Relationship Id="rId9" Type="http://schemas.openxmlformats.org/officeDocument/2006/relationships/hyperlink" Target="http://goo.gl/cmWtez" TargetMode="External"/><Relationship Id="rId5" Type="http://schemas.openxmlformats.org/officeDocument/2006/relationships/styles" Target="styles.xml"/><Relationship Id="rId6" Type="http://schemas.openxmlformats.org/officeDocument/2006/relationships/image" Target="media/image9.jpg"/><Relationship Id="rId7" Type="http://schemas.openxmlformats.org/officeDocument/2006/relationships/image" Target="media/image6.png"/><Relationship Id="rId8"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