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4418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573"/>
        <w:gridCol w:w="702"/>
        <w:gridCol w:w="1077"/>
        <w:gridCol w:w="3978"/>
        <w:gridCol w:w="946"/>
        <w:gridCol w:w="976"/>
        <w:gridCol w:w="2324"/>
        <w:gridCol w:w="3842"/>
        <w:tblGridChange w:id="0">
          <w:tblGrid>
            <w:gridCol w:w="573"/>
            <w:gridCol w:w="702"/>
            <w:gridCol w:w="1077"/>
            <w:gridCol w:w="3978"/>
            <w:gridCol w:w="946"/>
            <w:gridCol w:w="976"/>
            <w:gridCol w:w="2324"/>
            <w:gridCol w:w="3842"/>
          </w:tblGrid>
        </w:tblGridChange>
      </w:tblGrid>
      <w:tr>
        <w:trPr>
          <w:trHeight w:val="400" w:hRule="atLeast"/>
        </w:trPr>
        <w:tc>
          <w:tcPr>
            <w:vMerge w:val="restart"/>
          </w:tcPr>
          <w:p w:rsidP="00000000" w:rsidRPr="00000000" w:rsidR="00000000" w:rsidDel="00000000" w:rsidRDefault="00000000">
            <w:pPr>
              <w:ind w:left="113" w:firstLine="0" w:right="113"/>
              <w:contextualSpacing w:val="0"/>
            </w:pPr>
            <w:r w:rsidRPr="00000000" w:rsidR="00000000" w:rsidDel="00000000">
              <w:rPr>
                <w:b w:val="1"/>
                <w:sz w:val="28"/>
                <w:u w:val="single"/>
                <w:rtl w:val="0"/>
              </w:rPr>
              <w:t xml:space="preserve">Second Trimester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Grade</w:t>
            </w:r>
            <w:r w:rsidRPr="00000000" w:rsidR="00000000" w:rsidDel="00000000">
              <w:rPr>
                <w:sz w:val="16"/>
                <w:rtl w:val="0"/>
              </w:rPr>
              <w:t xml:space="preserve">: 3</w:t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Unit Number</w:t>
            </w:r>
            <w:r w:rsidRPr="00000000" w:rsidR="00000000" w:rsidDel="00000000">
              <w:rPr>
                <w:sz w:val="16"/>
                <w:rtl w:val="0"/>
              </w:rPr>
              <w:t xml:space="preserve">:  6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Unit Overview</w:t>
            </w:r>
            <w:r w:rsidRPr="00000000" w:rsidR="00000000" w:rsidDel="00000000">
              <w:rPr>
                <w:sz w:val="16"/>
                <w:rtl w:val="0"/>
              </w:rPr>
              <w:t xml:space="preserve">: 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investigate line segments, rays and lines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explore polygons, including triangles and quadrangles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draw and measure angles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Essential Question</w:t>
            </w:r>
            <w:r w:rsidRPr="00000000" w:rsidR="00000000" w:rsidDel="00000000">
              <w:rPr>
                <w:sz w:val="16"/>
                <w:rtl w:val="0"/>
              </w:rPr>
              <w:t xml:space="preserve">: 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Academic Vocabulary:</w:t>
            </w:r>
            <w:r w:rsidRPr="00000000" w:rsidR="00000000" w:rsidDel="00000000">
              <w:rPr>
                <w:sz w:val="16"/>
                <w:rtl w:val="0"/>
              </w:rPr>
              <w:t xml:space="preserve">  attribute            rectangle            square            trapezoid            area            distributive property            quadrilateral              rhombus            parallelogram            kite            area model                     additive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Lesson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Standard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Guiding Questions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Differentiation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sz w:val="16"/>
                <w:u w:val="single"/>
                <w:rtl w:val="0"/>
              </w:rPr>
              <w:t xml:space="preserve">Additional Resources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Student Learning Goals</w:t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6.1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What does it mean to be accurate?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restart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I can…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attributes to identify shapes.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attributes of shapes to sort them into categories.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what makes a shape a quadrilateral.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Define rhombuses, rectangles, and squares as quadrilaterals.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Recognize symmetrical objects and identify lines of symmetry of pictured figures.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Identify point, line segment, distance, ray, angles, parallel, perpendicular, intersecting line segments.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Construct line segments, rays, lines, and angles.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Multiply side lengths of rectangles with whole number side lengths to solve word problems.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Decompose an irregular figure into non-overlapping rectangles.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area as additive and use this understanding to solve word problems.</w:t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6.2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How might it help someone to learn what </w:t>
            </w:r>
            <w:r w:rsidRPr="00000000" w:rsidR="00000000" w:rsidDel="00000000">
              <w:rPr>
                <w:i w:val="1"/>
                <w:sz w:val="16"/>
                <w:rtl w:val="0"/>
              </w:rPr>
              <w:t xml:space="preserve">parallel</w:t>
            </w:r>
            <w:r w:rsidRPr="00000000" w:rsidR="00000000" w:rsidDel="00000000">
              <w:rPr>
                <w:sz w:val="16"/>
                <w:rtl w:val="0"/>
              </w:rPr>
              <w:t xml:space="preserve"> and </w:t>
            </w:r>
            <w:r w:rsidRPr="00000000" w:rsidR="00000000" w:rsidDel="00000000">
              <w:rPr>
                <w:i w:val="1"/>
                <w:sz w:val="16"/>
                <w:rtl w:val="0"/>
              </w:rPr>
              <w:t xml:space="preserve">intersect</w:t>
            </w:r>
            <w:r w:rsidRPr="00000000" w:rsidR="00000000" w:rsidDel="00000000">
              <w:rPr>
                <w:sz w:val="16"/>
                <w:rtl w:val="0"/>
              </w:rPr>
              <w:t xml:space="preserve"> mean if they find things that are parallel and intersecting in real life?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6.3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What are other ways besides turning your body to show quarter-turns, half-turns, and full turns?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6.4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3.MD.8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How might you explain to someone how to use a measuring too to measure each side of the triangle on journal page 134 to the nearest ¼ inch?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6.5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3.MD.8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3.G.1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How are the quadrangles you made different from the triangles you made in the previous lesson?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6.6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3.MD.8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3.G.1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What are other ways to represent polygons?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6.7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3.OA.7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What else could you use to show different-sized angles?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6.8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3.MD.7b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3.MD.7d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3.MD.8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Why do you need different tools to solve different problems?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6.9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3.G.1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How do you know if a shape has a line of symmetry?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6.10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What other geometry vocabulary can you talk about using your design?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6.11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3.G.1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What can you learn from discussing the similarities and differences of polyhedrons?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6.12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3.OA.7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Why is this true of rectangular prisms: any pair of opposite faces can be bases of the prism?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Assessment: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5840" w:h="12240"/>
      <w:pgMar w:left="720" w:right="72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-BoldMT"/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Rockford Public Schools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Content Area: Math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6.docx</dc:title>
</cp:coreProperties>
</file>