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477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573"/>
        <w:gridCol w:w="702"/>
        <w:gridCol w:w="1077"/>
        <w:gridCol w:w="3981"/>
        <w:gridCol w:w="946"/>
        <w:gridCol w:w="976"/>
        <w:gridCol w:w="1790"/>
        <w:gridCol w:w="4733"/>
        <w:tblGridChange w:id="0">
          <w:tblGrid>
            <w:gridCol w:w="573"/>
            <w:gridCol w:w="702"/>
            <w:gridCol w:w="1077"/>
            <w:gridCol w:w="3981"/>
            <w:gridCol w:w="946"/>
            <w:gridCol w:w="976"/>
            <w:gridCol w:w="1790"/>
            <w:gridCol w:w="4733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</w:pPr>
            <w:r w:rsidRPr="00000000" w:rsidR="00000000" w:rsidDel="00000000">
              <w:rPr>
                <w:b w:val="1"/>
                <w:sz w:val="28"/>
                <w:u w:val="single"/>
                <w:rtl w:val="0"/>
              </w:rPr>
              <w:t xml:space="preserve">Third Trimester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sz w:val="16"/>
                <w:rtl w:val="0"/>
              </w:rPr>
              <w:t xml:space="preserve">: 3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sz w:val="16"/>
                <w:rtl w:val="0"/>
              </w:rPr>
              <w:t xml:space="preserve">:  10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sz w:val="16"/>
                <w:rtl w:val="0"/>
              </w:rPr>
              <w:t xml:space="preserve">: 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review units, tools, and measures of weight, length, and capacity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introduce the mean of a set of data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20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gain experience with plotting points on a coordinate grid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sz w:val="16"/>
                <w:rtl w:val="0"/>
              </w:rPr>
              <w:t xml:space="preserve">: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Academic Vocabulary: </w:t>
            </w:r>
            <w:r w:rsidRPr="00000000" w:rsidR="00000000" w:rsidDel="00000000">
              <w:rPr>
                <w:sz w:val="16"/>
                <w:rtl w:val="0"/>
              </w:rPr>
              <w:t xml:space="preserve">  volume           standard units         scaled bar graph          scale         quarter          mass          scaled picture graph          line plot           half/halves          fourth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Differentiation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sz w:val="16"/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do you know about equivalent measures for 1 foot, 1 yard and 1 meter that can help you when finding equivalent measurements for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n</w:t>
            </w:r>
            <w:r w:rsidRPr="00000000" w:rsidR="00000000" w:rsidDel="00000000">
              <w:rPr>
                <w:sz w:val="16"/>
                <w:rtl w:val="0"/>
              </w:rPr>
              <w:t xml:space="preserve"> feet,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n</w:t>
            </w:r>
            <w:r w:rsidRPr="00000000" w:rsidR="00000000" w:rsidDel="00000000">
              <w:rPr>
                <w:sz w:val="16"/>
                <w:rtl w:val="0"/>
              </w:rPr>
              <w:t xml:space="preserve"> yards, and </w:t>
            </w:r>
            <w:r w:rsidRPr="00000000" w:rsidR="00000000" w:rsidDel="00000000">
              <w:rPr>
                <w:i w:val="1"/>
                <w:sz w:val="16"/>
                <w:rtl w:val="0"/>
              </w:rPr>
              <w:t xml:space="preserve">n</w:t>
            </w:r>
            <w:r w:rsidRPr="00000000" w:rsidR="00000000" w:rsidDel="00000000">
              <w:rPr>
                <w:sz w:val="16"/>
                <w:rtl w:val="0"/>
              </w:rPr>
              <w:t xml:space="preserve"> meters?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Estimate and measure liquid volumes and masses of objects using standard units of measure (grams, kilograms, and liters).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addition, subtraction, multiplication, or division to solve on-step word problems involving masses or volumes that are given in the same units.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one-step word problems involving masses or volumes using drawings.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Make a scaled picture graph or bar graph with several categories to represent data (e.g., one square or picture represents 5 objects).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Read and interpret scaled bar graphs in order to solve one- and two-steep “how many more” and “how many less” problems.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Use a ruler to measure lengths in whole, half, and quarter inches.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Gather and record measurement data using whole, half, and quarter inches.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200" w:line="276" w:before="0"/>
              <w:ind w:left="36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Make a line plot with the horizontal scale marked off in whole number , half, or quarter units.</w:t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3.NF.3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might talking about math questions and their answers with other help you understand more about mathematics?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might you need to estimate the volume of something?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sz w:val="16"/>
                <w:rtl w:val="0"/>
              </w:rPr>
              <w:t xml:space="preserve">3.MD.2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If you wanted to weigh yourself, which scale would you use?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How can you get more accurate at estimating weight?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When can measurement equivalencies help you in real life?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3.NF.3b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3.MD.3</w:t>
            </w:r>
          </w:p>
        </w:tc>
        <w:tc>
          <w:tcPr/>
          <w:p w:rsidP="00000000" w:rsidRPr="00000000" w:rsidR="00000000" w:rsidDel="00000000" w:rsidRDefault="00000000">
            <w:pPr>
              <w:ind w:left="25" w:firstLine="0"/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information does this bar graph show?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Why might someone need to find the median of a set of data in the real world?  The Mean?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other tools could help you check whether an answer makes sense?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6"/>
                <w:rtl w:val="0"/>
              </w:rPr>
              <w:t xml:space="preserve">3.OA.8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6"/>
                <w:rtl w:val="0"/>
              </w:rPr>
              <w:t xml:space="preserve">3.MD.3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other kinds of data could you represent in a frequency table?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10.10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What other kinds of rules do you use in math?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Assessment: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720" w:right="72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10.docx</dc:title>
</cp:coreProperties>
</file>