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2D" w:rsidRPr="00992197" w:rsidRDefault="00992197" w:rsidP="000C6AA9">
      <w:pPr>
        <w:jc w:val="center"/>
        <w:rPr>
          <w:rFonts w:ascii="Jokerman" w:hAnsi="Jokerman"/>
        </w:rPr>
      </w:pPr>
      <w:r w:rsidRPr="00992197">
        <w:rPr>
          <w:rFonts w:ascii="Bookman Old Style" w:hAnsi="Bookman Old Style"/>
          <w:noProof/>
        </w:rPr>
        <w:drawing>
          <wp:anchor distT="0" distB="0" distL="114300" distR="114300" simplePos="0" relativeHeight="251658240" behindDoc="1" locked="0" layoutInCell="1" allowOverlap="1" wp14:anchorId="131ACD4D" wp14:editId="0642BE05">
            <wp:simplePos x="0" y="0"/>
            <wp:positionH relativeFrom="column">
              <wp:posOffset>4991100</wp:posOffset>
            </wp:positionH>
            <wp:positionV relativeFrom="paragraph">
              <wp:posOffset>-114300</wp:posOffset>
            </wp:positionV>
            <wp:extent cx="1543050" cy="2314575"/>
            <wp:effectExtent l="0" t="0" r="0" b="9525"/>
            <wp:wrapTight wrapText="bothSides">
              <wp:wrapPolygon edited="0">
                <wp:start x="0" y="0"/>
                <wp:lineTo x="0" y="21511"/>
                <wp:lineTo x="21333" y="21511"/>
                <wp:lineTo x="21333" y="0"/>
                <wp:lineTo x="0" y="0"/>
              </wp:wrapPolygon>
            </wp:wrapTight>
            <wp:docPr id="1" name="Picture 1" descr="C:\Users\lnyland\AppData\Local\Microsoft\Windows\Temporary Internet Files\Content.IE5\4LZ3T250\antique_anatomy_illustration__human_skeleton_circa_1911_sjpg3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yland\AppData\Local\Microsoft\Windows\Temporary Internet Files\Content.IE5\4LZ3T250\antique_anatomy_illustration__human_skeleton_circa_1911_sjpg324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197">
        <w:rPr>
          <w:rFonts w:ascii="Bookman Old Style" w:hAnsi="Bookman Old Style"/>
        </w:rPr>
        <w:t xml:space="preserve">                                           </w:t>
      </w:r>
      <w:r w:rsidR="000C6AA9" w:rsidRPr="00992197">
        <w:rPr>
          <w:rFonts w:ascii="Jokerman" w:hAnsi="Jokerman"/>
          <w:sz w:val="40"/>
        </w:rPr>
        <w:t xml:space="preserve">No Bones </w:t>
      </w:r>
      <w:proofErr w:type="gramStart"/>
      <w:r w:rsidR="000C6AA9" w:rsidRPr="00992197">
        <w:rPr>
          <w:rFonts w:ascii="Jokerman" w:hAnsi="Jokerman"/>
          <w:sz w:val="40"/>
        </w:rPr>
        <w:t>About</w:t>
      </w:r>
      <w:proofErr w:type="gramEnd"/>
      <w:r w:rsidR="000C6AA9" w:rsidRPr="00992197">
        <w:rPr>
          <w:rFonts w:ascii="Jokerman" w:hAnsi="Jokerman"/>
          <w:sz w:val="40"/>
        </w:rPr>
        <w:t xml:space="preserve"> It </w:t>
      </w:r>
    </w:p>
    <w:p w:rsidR="00386A7E" w:rsidRPr="00992197" w:rsidRDefault="00386A7E" w:rsidP="000C6AA9">
      <w:pPr>
        <w:rPr>
          <w:rFonts w:ascii="Bookman Old Style" w:hAnsi="Bookman Old Style"/>
        </w:rPr>
      </w:pPr>
      <w:r w:rsidRPr="00992197">
        <w:rPr>
          <w:rFonts w:ascii="Bookman Old Style" w:hAnsi="Bookman Old Style"/>
          <w:b/>
        </w:rPr>
        <w:t>Question</w:t>
      </w:r>
      <w:r w:rsidRPr="00992197">
        <w:rPr>
          <w:rFonts w:ascii="Bookman Old Style" w:hAnsi="Bookman Old Style"/>
        </w:rPr>
        <w:t xml:space="preserve">: How can bones </w:t>
      </w:r>
      <w:proofErr w:type="gramStart"/>
      <w:r w:rsidRPr="00992197">
        <w:rPr>
          <w:rFonts w:ascii="Bookman Old Style" w:hAnsi="Bookman Old Style"/>
        </w:rPr>
        <w:t>be</w:t>
      </w:r>
      <w:proofErr w:type="gramEnd"/>
      <w:r w:rsidRPr="00992197">
        <w:rPr>
          <w:rFonts w:ascii="Bookman Old Style" w:hAnsi="Bookman Old Style"/>
        </w:rPr>
        <w:t xml:space="preserve"> used to identify missing people? </w:t>
      </w:r>
      <w:bookmarkStart w:id="0" w:name="_GoBack"/>
      <w:bookmarkEnd w:id="0"/>
    </w:p>
    <w:p w:rsidR="00C45C5A" w:rsidRDefault="00C45C5A" w:rsidP="000C6AA9">
      <w:pPr>
        <w:rPr>
          <w:rFonts w:ascii="Bookman Old Style" w:hAnsi="Bookman Old Style"/>
          <w:b/>
        </w:rPr>
      </w:pPr>
      <w:r w:rsidRPr="00992197">
        <w:rPr>
          <w:rFonts w:ascii="Bookman Old Style" w:hAnsi="Bookman Old Style"/>
          <w:b/>
        </w:rPr>
        <w:t xml:space="preserve">Knowledge Probe: </w:t>
      </w:r>
    </w:p>
    <w:p w:rsidR="00D32720" w:rsidRPr="00D32720" w:rsidRDefault="00D32720" w:rsidP="000C6AA9">
      <w:pPr>
        <w:rPr>
          <w:rFonts w:ascii="Bookman Old Style" w:hAnsi="Bookman Old Style"/>
        </w:rPr>
      </w:pPr>
      <w:r w:rsidRPr="00D32720">
        <w:rPr>
          <w:rFonts w:ascii="Bookman Old Style" w:hAnsi="Bookman Old Style"/>
        </w:rPr>
        <w:t>Answer the following questions</w:t>
      </w:r>
      <w:r w:rsidR="00BF6352">
        <w:rPr>
          <w:rFonts w:ascii="Bookman Old Style" w:hAnsi="Bookman Old Style"/>
        </w:rPr>
        <w:t xml:space="preserve"> on your data sheet</w:t>
      </w:r>
      <w:r w:rsidRPr="00D32720">
        <w:rPr>
          <w:rFonts w:ascii="Bookman Old Style" w:hAnsi="Bookman Old Style"/>
        </w:rPr>
        <w:t xml:space="preserve">: </w:t>
      </w:r>
    </w:p>
    <w:p w:rsidR="00C45C5A" w:rsidRPr="00992197" w:rsidRDefault="00C45C5A" w:rsidP="00C45C5A">
      <w:pPr>
        <w:pStyle w:val="ListParagraph"/>
        <w:numPr>
          <w:ilvl w:val="0"/>
          <w:numId w:val="2"/>
        </w:numPr>
        <w:rPr>
          <w:rFonts w:ascii="Bookman Old Style" w:hAnsi="Bookman Old Style"/>
        </w:rPr>
      </w:pPr>
      <w:r w:rsidRPr="00992197">
        <w:rPr>
          <w:rFonts w:ascii="Bookman Old Style" w:hAnsi="Bookman Old Style"/>
        </w:rPr>
        <w:t xml:space="preserve">Take your best guess as to how many bones you have in your body.  </w:t>
      </w:r>
    </w:p>
    <w:p w:rsidR="00C45C5A" w:rsidRPr="00992197" w:rsidRDefault="00C45C5A" w:rsidP="00C45C5A">
      <w:pPr>
        <w:pStyle w:val="ListParagraph"/>
        <w:numPr>
          <w:ilvl w:val="0"/>
          <w:numId w:val="2"/>
        </w:numPr>
        <w:rPr>
          <w:rFonts w:ascii="Bookman Old Style" w:hAnsi="Bookman Old Style"/>
        </w:rPr>
      </w:pPr>
      <w:r w:rsidRPr="00992197">
        <w:rPr>
          <w:rFonts w:ascii="Bookman Old Style" w:hAnsi="Bookman Old Style"/>
        </w:rPr>
        <w:t xml:space="preserve">Can you name any bones?  Which ones? </w:t>
      </w:r>
    </w:p>
    <w:p w:rsidR="00C45C5A" w:rsidRPr="00992197" w:rsidRDefault="00C45C5A" w:rsidP="00C45C5A">
      <w:pPr>
        <w:pStyle w:val="ListParagraph"/>
        <w:numPr>
          <w:ilvl w:val="0"/>
          <w:numId w:val="2"/>
        </w:numPr>
        <w:rPr>
          <w:rFonts w:ascii="Bookman Old Style" w:hAnsi="Bookman Old Style"/>
        </w:rPr>
      </w:pPr>
      <w:r w:rsidRPr="00992197">
        <w:rPr>
          <w:rFonts w:ascii="Bookman Old Style" w:hAnsi="Bookman Old Style"/>
        </w:rPr>
        <w:t xml:space="preserve">Are there any relationships between the size of your bones and your height?  Explain.  </w:t>
      </w:r>
    </w:p>
    <w:p w:rsidR="00C45C5A" w:rsidRPr="00992197" w:rsidRDefault="00C45C5A" w:rsidP="00C45C5A">
      <w:pPr>
        <w:pStyle w:val="ListParagraph"/>
        <w:numPr>
          <w:ilvl w:val="0"/>
          <w:numId w:val="2"/>
        </w:numPr>
        <w:rPr>
          <w:rFonts w:ascii="Bookman Old Style" w:hAnsi="Bookman Old Style"/>
        </w:rPr>
      </w:pPr>
      <w:r w:rsidRPr="00992197">
        <w:rPr>
          <w:rFonts w:ascii="Bookman Old Style" w:hAnsi="Bookman Old Style"/>
        </w:rPr>
        <w:t xml:space="preserve">Give an example of a crime scene scenario in which you might find bones.  What types of locations would you expect to find these bones?  </w:t>
      </w:r>
    </w:p>
    <w:p w:rsidR="00385249" w:rsidRDefault="003C7966" w:rsidP="000C6AA9">
      <w:pPr>
        <w:rPr>
          <w:rFonts w:ascii="Bookman Old Style" w:hAnsi="Bookman Old Style"/>
        </w:rPr>
      </w:pPr>
      <w:r w:rsidRPr="00992197">
        <w:rPr>
          <w:rFonts w:ascii="Bookman Old Style" w:hAnsi="Bookman Old Style"/>
          <w:b/>
        </w:rPr>
        <w:t>Background:</w:t>
      </w:r>
      <w:r w:rsidRPr="00992197">
        <w:rPr>
          <w:rFonts w:ascii="Bookman Old Style" w:hAnsi="Bookman Old Style"/>
        </w:rPr>
        <w:t xml:space="preserve"> </w:t>
      </w:r>
    </w:p>
    <w:p w:rsidR="003C7966" w:rsidRPr="00992197" w:rsidRDefault="003C7966" w:rsidP="000C6AA9">
      <w:pPr>
        <w:rPr>
          <w:rFonts w:ascii="Bookman Old Style" w:hAnsi="Bookman Old Style"/>
        </w:rPr>
      </w:pPr>
      <w:r w:rsidRPr="00992197">
        <w:rPr>
          <w:rFonts w:ascii="Bookman Old Style" w:hAnsi="Bookman Old Style"/>
        </w:rPr>
        <w:t xml:space="preserve">Forensic Anthropology </w:t>
      </w:r>
      <w:r w:rsidR="00215A54" w:rsidRPr="00992197">
        <w:rPr>
          <w:rFonts w:ascii="Bookman Old Style" w:hAnsi="Bookman Old Style"/>
        </w:rPr>
        <w:t>is a unique forensic discipline that studies the human skeleton to answer various questions about an individual’s race, sex, age, height, illness, and trauma.  In this particular exercise students will explore: 1.) How a single bone can reveal a person’s overall height and 2.)</w:t>
      </w:r>
      <w:r w:rsidR="00660C2F" w:rsidRPr="00992197">
        <w:rPr>
          <w:rFonts w:ascii="Bookman Old Style" w:hAnsi="Bookman Old Style"/>
        </w:rPr>
        <w:t xml:space="preserve"> How</w:t>
      </w:r>
      <w:r w:rsidR="00215A54" w:rsidRPr="00992197">
        <w:rPr>
          <w:rFonts w:ascii="Bookman Old Style" w:hAnsi="Bookman Old Style"/>
        </w:rPr>
        <w:t xml:space="preserve"> this information can be used to make presumptive identifications.  </w:t>
      </w:r>
    </w:p>
    <w:p w:rsidR="00215A54" w:rsidRPr="00992197" w:rsidRDefault="00215A54" w:rsidP="000C6AA9">
      <w:pPr>
        <w:rPr>
          <w:rFonts w:ascii="Bookman Old Style" w:hAnsi="Bookman Old Style"/>
        </w:rPr>
      </w:pPr>
      <w:r w:rsidRPr="00992197">
        <w:rPr>
          <w:rFonts w:ascii="Bookman Old Style" w:hAnsi="Bookman Old Style"/>
        </w:rPr>
        <w:t xml:space="preserve">A person’s height can be affected by several variables: age, sex, race, health, etc.   Anthropologists have compiled several formulas for determining the approximate height of an individual given the length of any of the long bones of the human body.  However, these formulas only give approximations of height – they are not exact.  </w:t>
      </w:r>
    </w:p>
    <w:p w:rsidR="00215A54" w:rsidRPr="00992197" w:rsidRDefault="00215A54" w:rsidP="000C6AA9">
      <w:pPr>
        <w:rPr>
          <w:rFonts w:ascii="Bookman Old Style" w:hAnsi="Bookman Old Style"/>
        </w:rPr>
      </w:pPr>
      <w:r w:rsidRPr="00992197">
        <w:rPr>
          <w:rFonts w:ascii="Bookman Old Style" w:hAnsi="Bookman Old Style"/>
        </w:rPr>
        <w:t xml:space="preserve">One of the main factors affecting a person’s height is age.  The formulas provided are designed for individuals 23 – 30 years old.  Before the ages of 18 </w:t>
      </w:r>
      <w:r w:rsidR="00C45C5A" w:rsidRPr="00992197">
        <w:rPr>
          <w:rFonts w:ascii="Bookman Old Style" w:hAnsi="Bookman Old Style"/>
        </w:rPr>
        <w:t>–</w:t>
      </w:r>
      <w:r w:rsidRPr="00992197">
        <w:rPr>
          <w:rFonts w:ascii="Bookman Old Style" w:hAnsi="Bookman Old Style"/>
        </w:rPr>
        <w:t xml:space="preserve"> 23</w:t>
      </w:r>
      <w:r w:rsidR="00C45C5A" w:rsidRPr="00992197">
        <w:rPr>
          <w:rFonts w:ascii="Bookman Old Style" w:hAnsi="Bookman Old Style"/>
        </w:rPr>
        <w:t xml:space="preserve">, a person’s bones have yet to fully ossify.  Ossification is the natural replacement of cartilage with bone; it is responsible for nearly all bone growth.   Because these bones are still growing, the relationship between bone length and an individual’s height is extremely variable.   </w:t>
      </w:r>
    </w:p>
    <w:p w:rsidR="00660C2F" w:rsidRPr="00992197" w:rsidRDefault="00660C2F" w:rsidP="000C6AA9">
      <w:pPr>
        <w:rPr>
          <w:rFonts w:ascii="Bookman Old Style" w:hAnsi="Bookman Old Style"/>
        </w:rPr>
      </w:pPr>
      <w:r w:rsidRPr="00992197">
        <w:rPr>
          <w:rFonts w:ascii="Bookman Old Style" w:hAnsi="Bookman Old Style"/>
          <w:b/>
        </w:rPr>
        <w:t>Investigation Plan</w:t>
      </w:r>
      <w:r w:rsidRPr="00992197">
        <w:rPr>
          <w:rFonts w:ascii="Bookman Old Style" w:hAnsi="Bookman Old Style"/>
        </w:rPr>
        <w:t xml:space="preserve">: </w:t>
      </w:r>
    </w:p>
    <w:p w:rsidR="000C6AA9" w:rsidRPr="00992197" w:rsidRDefault="000C6AA9" w:rsidP="000C6AA9">
      <w:pPr>
        <w:rPr>
          <w:rFonts w:ascii="Bookman Old Style" w:hAnsi="Bookman Old Style"/>
        </w:rPr>
      </w:pPr>
      <w:r w:rsidRPr="00992197">
        <w:rPr>
          <w:rFonts w:ascii="Bookman Old Style" w:hAnsi="Bookman Old Style"/>
          <w:u w:val="single"/>
        </w:rPr>
        <w:t>Part 1:</w:t>
      </w:r>
      <w:r w:rsidRPr="00992197">
        <w:rPr>
          <w:rFonts w:ascii="Bookman Old Style" w:hAnsi="Bookman Old Style"/>
        </w:rPr>
        <w:t xml:space="preserve"> Use your textbook to fill in the</w:t>
      </w:r>
      <w:r w:rsidR="006B6BAA" w:rsidRPr="00992197">
        <w:rPr>
          <w:rFonts w:ascii="Bookman Old Style" w:hAnsi="Bookman Old Style"/>
        </w:rPr>
        <w:t xml:space="preserve"> designated bones on the skeleton</w:t>
      </w:r>
      <w:r w:rsidR="00155D03">
        <w:rPr>
          <w:rFonts w:ascii="Bookman Old Style" w:hAnsi="Bookman Old Style"/>
        </w:rPr>
        <w:t>, skull, and pelvis diagrams</w:t>
      </w:r>
      <w:r w:rsidR="006B6BAA" w:rsidRPr="00992197">
        <w:rPr>
          <w:rFonts w:ascii="Bookman Old Style" w:hAnsi="Bookman Old Style"/>
        </w:rPr>
        <w:t xml:space="preserve"> </w:t>
      </w:r>
      <w:r w:rsidRPr="00992197">
        <w:rPr>
          <w:rFonts w:ascii="Bookman Old Style" w:hAnsi="Bookman Old Style"/>
        </w:rPr>
        <w:t xml:space="preserve">on your data sheet.  </w:t>
      </w:r>
    </w:p>
    <w:p w:rsidR="006B6BAA" w:rsidRDefault="006B6BAA" w:rsidP="000C6AA9">
      <w:pPr>
        <w:rPr>
          <w:rFonts w:ascii="Bookman Old Style" w:hAnsi="Bookman Old Style"/>
        </w:rPr>
      </w:pPr>
      <w:r w:rsidRPr="00992197">
        <w:rPr>
          <w:rFonts w:ascii="Bookman Old Style" w:hAnsi="Bookman Old Style"/>
          <w:u w:val="single"/>
        </w:rPr>
        <w:t>Part 2:</w:t>
      </w:r>
      <w:r w:rsidRPr="00992197">
        <w:rPr>
          <w:rFonts w:ascii="Bookman Old Style" w:hAnsi="Bookman Old Style"/>
        </w:rPr>
        <w:t xml:space="preserve"> Use Table 1: Formulas for Calculating Height to determine the height of each person from which bones #1-6 originated.  Be sure to take into account the type of bone, race, and sex of each bone when referencing the table.   Answer the questions on your data sheet. </w:t>
      </w:r>
    </w:p>
    <w:p w:rsidR="00360D30" w:rsidRPr="00992197" w:rsidRDefault="00360D30" w:rsidP="00360D30">
      <w:pPr>
        <w:rPr>
          <w:rFonts w:ascii="Bookman Old Style" w:hAnsi="Bookman Old Style"/>
        </w:rPr>
      </w:pPr>
      <w:r w:rsidRPr="00992197">
        <w:rPr>
          <w:rFonts w:ascii="Bookman Old Style" w:hAnsi="Bookman Old Style"/>
          <w:u w:val="single"/>
        </w:rPr>
        <w:t>Part 3</w:t>
      </w:r>
      <w:r w:rsidRPr="00992197">
        <w:rPr>
          <w:rFonts w:ascii="Bookman Old Style" w:hAnsi="Bookman Old Style"/>
        </w:rPr>
        <w:t xml:space="preserve">: Use the results from the missing person’s database and answer the questions on your data sheet.  </w:t>
      </w:r>
    </w:p>
    <w:p w:rsidR="00360D30" w:rsidRDefault="00360D30" w:rsidP="000C6AA9">
      <w:pPr>
        <w:rPr>
          <w:rFonts w:ascii="Bookman Old Style" w:hAnsi="Bookman Old Style"/>
        </w:rPr>
      </w:pPr>
    </w:p>
    <w:p w:rsidR="005A4177" w:rsidRPr="00D32720" w:rsidRDefault="005A4177" w:rsidP="000C6AA9">
      <w:pPr>
        <w:rPr>
          <w:rFonts w:ascii="Bookman Old Style" w:hAnsi="Bookman Old Style"/>
        </w:rPr>
      </w:pPr>
      <w:r>
        <w:rPr>
          <w:rFonts w:ascii="Bookman Old Style" w:hAnsi="Bookman Old Style"/>
          <w:noProof/>
        </w:rPr>
        <w:lastRenderedPageBreak/>
        <w:drawing>
          <wp:anchor distT="0" distB="0" distL="114300" distR="114300" simplePos="0" relativeHeight="251659264" behindDoc="1" locked="0" layoutInCell="1" allowOverlap="1">
            <wp:simplePos x="0" y="0"/>
            <wp:positionH relativeFrom="column">
              <wp:posOffset>-57150</wp:posOffset>
            </wp:positionH>
            <wp:positionV relativeFrom="paragraph">
              <wp:posOffset>219075</wp:posOffset>
            </wp:positionV>
            <wp:extent cx="6858000" cy="4101465"/>
            <wp:effectExtent l="0" t="0" r="0" b="0"/>
            <wp:wrapTight wrapText="bothSides">
              <wp:wrapPolygon edited="0">
                <wp:start x="0" y="0"/>
                <wp:lineTo x="0" y="21470"/>
                <wp:lineTo x="21540" y="21470"/>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101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197">
        <w:rPr>
          <w:rFonts w:ascii="Bookman Old Style" w:hAnsi="Bookman Old Style"/>
        </w:rPr>
        <w:t>Table 1: Formulas for Calculating Height</w:t>
      </w:r>
    </w:p>
    <w:p w:rsidR="006374FF" w:rsidRDefault="006374FF" w:rsidP="000C6AA9">
      <w:pPr>
        <w:rPr>
          <w:rFonts w:ascii="Bookman Old Style" w:hAnsi="Bookman Old Style"/>
          <w:u w:val="single"/>
        </w:rPr>
      </w:pPr>
    </w:p>
    <w:p w:rsidR="00C54891" w:rsidRDefault="00C54891" w:rsidP="000C6AA9">
      <w:pPr>
        <w:rPr>
          <w:rFonts w:ascii="Bookman Old Style" w:hAnsi="Bookman Old Style"/>
        </w:rPr>
      </w:pPr>
      <w:r>
        <w:rPr>
          <w:rFonts w:ascii="Bookman Old Style" w:hAnsi="Bookman Old Style"/>
          <w:noProof/>
        </w:rPr>
        <w:lastRenderedPageBreak/>
        <w:drawing>
          <wp:anchor distT="0" distB="0" distL="114300" distR="114300" simplePos="0" relativeHeight="251661312" behindDoc="1" locked="0" layoutInCell="1" allowOverlap="1">
            <wp:simplePos x="0" y="0"/>
            <wp:positionH relativeFrom="column">
              <wp:posOffset>38100</wp:posOffset>
            </wp:positionH>
            <wp:positionV relativeFrom="paragraph">
              <wp:posOffset>390525</wp:posOffset>
            </wp:positionV>
            <wp:extent cx="6772275" cy="8735695"/>
            <wp:effectExtent l="0" t="0" r="9525" b="8255"/>
            <wp:wrapTight wrapText="bothSides">
              <wp:wrapPolygon edited="0">
                <wp:start x="0" y="0"/>
                <wp:lineTo x="0" y="21573"/>
                <wp:lineTo x="21570" y="21573"/>
                <wp:lineTo x="215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2275" cy="873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A72">
        <w:rPr>
          <w:rFonts w:ascii="Bookman Old Style" w:hAnsi="Bookman Old Style"/>
        </w:rPr>
        <w:t>Table 3: Missing Persons Database</w:t>
      </w:r>
    </w:p>
    <w:p w:rsidR="00C54891" w:rsidRPr="00992197" w:rsidRDefault="00186288" w:rsidP="000C6AA9">
      <w:pPr>
        <w:rPr>
          <w:rFonts w:ascii="Bookman Old Style" w:hAnsi="Bookman Old Style"/>
        </w:rPr>
      </w:pPr>
      <w:r>
        <w:rPr>
          <w:rFonts w:ascii="Bookman Old Style" w:hAnsi="Bookman Old Style"/>
          <w:noProof/>
        </w:rPr>
        <w:lastRenderedPageBreak/>
        <w:drawing>
          <wp:anchor distT="0" distB="0" distL="114300" distR="114300" simplePos="0" relativeHeight="251660288" behindDoc="1" locked="0" layoutInCell="1" allowOverlap="1" wp14:anchorId="13886C10" wp14:editId="73A6670B">
            <wp:simplePos x="0" y="0"/>
            <wp:positionH relativeFrom="column">
              <wp:posOffset>619125</wp:posOffset>
            </wp:positionH>
            <wp:positionV relativeFrom="paragraph">
              <wp:posOffset>-171450</wp:posOffset>
            </wp:positionV>
            <wp:extent cx="5902325" cy="9191625"/>
            <wp:effectExtent l="0" t="0" r="3175" b="9525"/>
            <wp:wrapTight wrapText="bothSides">
              <wp:wrapPolygon edited="0">
                <wp:start x="0" y="0"/>
                <wp:lineTo x="0" y="21578"/>
                <wp:lineTo x="21542" y="21578"/>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325" cy="9191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4891" w:rsidRPr="00992197" w:rsidSect="000C6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4B07"/>
    <w:multiLevelType w:val="hybridMultilevel"/>
    <w:tmpl w:val="1E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E5E72"/>
    <w:multiLevelType w:val="hybridMultilevel"/>
    <w:tmpl w:val="A7F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A9"/>
    <w:rsid w:val="000C6AA9"/>
    <w:rsid w:val="00155D03"/>
    <w:rsid w:val="00186288"/>
    <w:rsid w:val="001D434B"/>
    <w:rsid w:val="00215A54"/>
    <w:rsid w:val="002A2580"/>
    <w:rsid w:val="00360D30"/>
    <w:rsid w:val="00385249"/>
    <w:rsid w:val="00386A7E"/>
    <w:rsid w:val="003C7966"/>
    <w:rsid w:val="0058472D"/>
    <w:rsid w:val="005A4177"/>
    <w:rsid w:val="006374FF"/>
    <w:rsid w:val="00660C2F"/>
    <w:rsid w:val="006B6BAA"/>
    <w:rsid w:val="00797012"/>
    <w:rsid w:val="00832A72"/>
    <w:rsid w:val="00992197"/>
    <w:rsid w:val="00BF6352"/>
    <w:rsid w:val="00C45C5A"/>
    <w:rsid w:val="00C54891"/>
    <w:rsid w:val="00CE194A"/>
    <w:rsid w:val="00D3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5A"/>
    <w:pPr>
      <w:ind w:left="720"/>
      <w:contextualSpacing/>
    </w:pPr>
  </w:style>
  <w:style w:type="paragraph" w:styleId="BalloonText">
    <w:name w:val="Balloon Text"/>
    <w:basedOn w:val="Normal"/>
    <w:link w:val="BalloonTextChar"/>
    <w:uiPriority w:val="99"/>
    <w:semiHidden/>
    <w:unhideWhenUsed/>
    <w:rsid w:val="0099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5A"/>
    <w:pPr>
      <w:ind w:left="720"/>
      <w:contextualSpacing/>
    </w:pPr>
  </w:style>
  <w:style w:type="paragraph" w:styleId="BalloonText">
    <w:name w:val="Balloon Text"/>
    <w:basedOn w:val="Normal"/>
    <w:link w:val="BalloonTextChar"/>
    <w:uiPriority w:val="99"/>
    <w:semiHidden/>
    <w:unhideWhenUsed/>
    <w:rsid w:val="0099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fhpstech</dc:creator>
  <cp:lastModifiedBy>fhpstech</cp:lastModifiedBy>
  <cp:revision>19</cp:revision>
  <dcterms:created xsi:type="dcterms:W3CDTF">2015-03-27T14:23:00Z</dcterms:created>
  <dcterms:modified xsi:type="dcterms:W3CDTF">2015-03-30T19:03:00Z</dcterms:modified>
</cp:coreProperties>
</file>