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62" w:rsidRDefault="00BF1B62" w:rsidP="00BF1B62">
      <w:pPr>
        <w:ind w:hanging="1080"/>
        <w:jc w:val="center"/>
      </w:pPr>
      <w:r>
        <w:rPr>
          <w:noProof/>
        </w:rPr>
        <w:drawing>
          <wp:anchor distT="0" distB="0" distL="114300" distR="114300" simplePos="0" relativeHeight="251659264" behindDoc="1" locked="0" layoutInCell="1" allowOverlap="1">
            <wp:simplePos x="0" y="0"/>
            <wp:positionH relativeFrom="column">
              <wp:posOffset>4705350</wp:posOffset>
            </wp:positionH>
            <wp:positionV relativeFrom="paragraph">
              <wp:posOffset>-47625</wp:posOffset>
            </wp:positionV>
            <wp:extent cx="2657475" cy="2305685"/>
            <wp:effectExtent l="0" t="0" r="9525" b="0"/>
            <wp:wrapNone/>
            <wp:docPr id="1" name="Picture 1" descr="co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is"/>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657475" cy="2305685"/>
                    </a:xfrm>
                    <a:prstGeom prst="rect">
                      <a:avLst/>
                    </a:prstGeom>
                    <a:noFill/>
                    <a:ln>
                      <a:noFill/>
                    </a:ln>
                  </pic:spPr>
                </pic:pic>
              </a:graphicData>
            </a:graphic>
            <wp14:sizeRelH relativeFrom="page">
              <wp14:pctWidth>0</wp14:pctWidth>
            </wp14:sizeRelH>
            <wp14:sizeRelV relativeFrom="page">
              <wp14:pctHeight>0</wp14:pctHeight>
            </wp14:sizeRelV>
          </wp:anchor>
        </w:drawing>
      </w:r>
      <w:r>
        <w:t>Reading DNA Profiles</w:t>
      </w:r>
    </w:p>
    <w:p w:rsidR="00BF1B62" w:rsidRDefault="00BF1B62" w:rsidP="00BF1B62">
      <w:pPr>
        <w:ind w:right="3690"/>
        <w:jc w:val="both"/>
      </w:pPr>
      <w:r>
        <w:tab/>
        <w:t xml:space="preserve">There are three standard profiles that are used to look at DNA profiles.  They each look at different parts of the human DNA.  There are three color groups blue, green and yellow.  There are two different primer sets that are used.  The primers are the small pieces of DNA used to start the replication process of the part of the DNA to be tested. The Profiler Plus uses three primers for blue, three primers plus sex chromosomes for green and three primers for yellow.  The </w:t>
      </w:r>
      <w:proofErr w:type="spellStart"/>
      <w:r>
        <w:t>Cofiler</w:t>
      </w:r>
      <w:proofErr w:type="spellEnd"/>
      <w:r>
        <w:t xml:space="preserve"> uses two primers for blue (one is different from Profiler), three primers plus the sex chromosomes for the green and one for yellow, which is the same as one for the Profiler.  This makes a total of thirteen loci that can be looked at, as shown in the diagram to the right.  Each person inherits two alleles in each of these loci so a profile looks at a total of twenty-six alleles. </w:t>
      </w:r>
    </w:p>
    <w:p w:rsidR="00BF1B62" w:rsidRDefault="00BF1B62" w:rsidP="00BF1B62"/>
    <w:p w:rsidR="00BF1B62" w:rsidRDefault="00BF1B62" w:rsidP="00BF1B62">
      <w:pPr>
        <w:jc w:val="both"/>
      </w:pPr>
      <w:r>
        <w:tab/>
        <w:t xml:space="preserve">When you learned genetics you used letters to represent alleles.  In DNA profiles numbers are used to represent alleles.  The numbers represent the number of short tandem repeats (STR’s) found at each locus.  A person inherits their STR’s from their parents getting one chromosome from mom and one chromosome from dad.  Based on this the DNA profile can be used to determine parent/child relationships as in paternity testing. </w:t>
      </w:r>
    </w:p>
    <w:p w:rsidR="007C257B" w:rsidRDefault="007C257B" w:rsidP="00BF1B62">
      <w:pPr>
        <w:jc w:val="both"/>
      </w:pPr>
    </w:p>
    <w:p w:rsidR="007C257B" w:rsidRDefault="00A6776D" w:rsidP="00BF1B62">
      <w:pPr>
        <w:jc w:val="both"/>
      </w:pPr>
      <w:r>
        <w:rPr>
          <w:noProof/>
        </w:rPr>
        <w:drawing>
          <wp:anchor distT="0" distB="0" distL="114300" distR="114300" simplePos="0" relativeHeight="251662336" behindDoc="1" locked="0" layoutInCell="1" allowOverlap="1" wp14:anchorId="773C97CD" wp14:editId="6A989A57">
            <wp:simplePos x="0" y="0"/>
            <wp:positionH relativeFrom="column">
              <wp:posOffset>495300</wp:posOffset>
            </wp:positionH>
            <wp:positionV relativeFrom="paragraph">
              <wp:posOffset>175260</wp:posOffset>
            </wp:positionV>
            <wp:extent cx="5972175" cy="3162300"/>
            <wp:effectExtent l="0" t="0" r="9525" b="0"/>
            <wp:wrapTight wrapText="bothSides">
              <wp:wrapPolygon edited="0">
                <wp:start x="0" y="0"/>
                <wp:lineTo x="0" y="21470"/>
                <wp:lineTo x="21566" y="21470"/>
                <wp:lineTo x="21566" y="0"/>
                <wp:lineTo x="0" y="0"/>
              </wp:wrapPolygon>
            </wp:wrapTight>
            <wp:docPr id="6" name="Picture 6" descr="http://www.bodetech.com/wp-content/uploads/2011/01/dna-prof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odetech.com/wp-content/uploads/2011/01/dna-profil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57B">
        <w:t xml:space="preserve">A complete DNA profile example is shown below.  </w:t>
      </w:r>
    </w:p>
    <w:p w:rsidR="007C257B" w:rsidRDefault="007C257B" w:rsidP="00BF1B62">
      <w:pPr>
        <w:jc w:val="both"/>
      </w:pPr>
    </w:p>
    <w:p w:rsidR="00BF1B62" w:rsidRDefault="00BF1B62" w:rsidP="00BF1B62"/>
    <w:p w:rsidR="00A6776D" w:rsidRDefault="00BF1B62" w:rsidP="00BF1B62">
      <w:pPr>
        <w:jc w:val="both"/>
      </w:pPr>
      <w:r>
        <w:tab/>
      </w:r>
    </w:p>
    <w:p w:rsidR="00A6776D" w:rsidRDefault="00A6776D" w:rsidP="00BF1B62">
      <w:pPr>
        <w:jc w:val="both"/>
      </w:pPr>
    </w:p>
    <w:p w:rsidR="00A6776D" w:rsidRDefault="00A6776D" w:rsidP="00BF1B62">
      <w:pPr>
        <w:jc w:val="both"/>
      </w:pPr>
    </w:p>
    <w:p w:rsidR="00A6776D" w:rsidRDefault="00A6776D" w:rsidP="00BF1B62">
      <w:pPr>
        <w:jc w:val="both"/>
      </w:pPr>
    </w:p>
    <w:p w:rsidR="00A6776D" w:rsidRDefault="00A6776D" w:rsidP="00BF1B62">
      <w:pPr>
        <w:jc w:val="both"/>
      </w:pPr>
    </w:p>
    <w:p w:rsidR="00A6776D" w:rsidRDefault="00A6776D" w:rsidP="00BF1B62">
      <w:pPr>
        <w:jc w:val="both"/>
      </w:pPr>
    </w:p>
    <w:p w:rsidR="00A6776D" w:rsidRDefault="00A6776D" w:rsidP="00BF1B62">
      <w:pPr>
        <w:jc w:val="both"/>
      </w:pPr>
    </w:p>
    <w:p w:rsidR="00A6776D" w:rsidRDefault="00A6776D" w:rsidP="00BF1B62">
      <w:pPr>
        <w:jc w:val="both"/>
      </w:pPr>
    </w:p>
    <w:p w:rsidR="00A6776D" w:rsidRDefault="00A6776D" w:rsidP="00BF1B62">
      <w:pPr>
        <w:jc w:val="both"/>
      </w:pPr>
    </w:p>
    <w:p w:rsidR="00A6776D" w:rsidRDefault="00A6776D" w:rsidP="00BF1B62">
      <w:pPr>
        <w:jc w:val="both"/>
      </w:pPr>
    </w:p>
    <w:p w:rsidR="00A6776D" w:rsidRDefault="00A6776D" w:rsidP="00BF1B62">
      <w:pPr>
        <w:jc w:val="both"/>
      </w:pPr>
    </w:p>
    <w:p w:rsidR="00A6776D" w:rsidRDefault="00A6776D" w:rsidP="00BF1B62">
      <w:pPr>
        <w:jc w:val="both"/>
      </w:pPr>
    </w:p>
    <w:p w:rsidR="00A6776D" w:rsidRDefault="00A6776D" w:rsidP="00BF1B62">
      <w:pPr>
        <w:jc w:val="both"/>
      </w:pPr>
    </w:p>
    <w:p w:rsidR="00A6776D" w:rsidRDefault="00A6776D" w:rsidP="00BF1B62">
      <w:pPr>
        <w:jc w:val="both"/>
      </w:pPr>
    </w:p>
    <w:p w:rsidR="00A6776D" w:rsidRDefault="00A6776D" w:rsidP="00BF1B62">
      <w:pPr>
        <w:jc w:val="both"/>
      </w:pPr>
    </w:p>
    <w:p w:rsidR="00A6776D" w:rsidRDefault="00A6776D" w:rsidP="00BF1B62">
      <w:pPr>
        <w:jc w:val="both"/>
      </w:pPr>
    </w:p>
    <w:p w:rsidR="00A6776D" w:rsidRDefault="00A6776D" w:rsidP="00BF1B62">
      <w:pPr>
        <w:jc w:val="both"/>
      </w:pPr>
    </w:p>
    <w:p w:rsidR="00BF1B62" w:rsidRDefault="00BF1B62" w:rsidP="00BF1B62">
      <w:pPr>
        <w:jc w:val="both"/>
      </w:pPr>
      <w:r>
        <w:t xml:space="preserve">Using DNA samples from felons and volunteers, frequencies of alleles have been calculated. Based on this the probability of two people having the same genotypes can be calculated.  </w:t>
      </w:r>
      <w:r w:rsidR="00D7354A">
        <w:t>These calculations follow the Hardy-Weinberg equilibrium equation, p</w:t>
      </w:r>
      <w:r w:rsidR="00D7354A">
        <w:rPr>
          <w:vertAlign w:val="superscript"/>
        </w:rPr>
        <w:t>2</w:t>
      </w:r>
      <w:r w:rsidR="00D7354A">
        <w:t xml:space="preserve"> + 2pq + q</w:t>
      </w:r>
      <w:r w:rsidR="00D7354A">
        <w:rPr>
          <w:vertAlign w:val="superscript"/>
        </w:rPr>
        <w:t>2</w:t>
      </w:r>
      <w:r w:rsidR="00D7354A">
        <w:t xml:space="preserve"> = 1.   For example, the person below is heterozygous for </w:t>
      </w:r>
      <w:proofErr w:type="spellStart"/>
      <w:r w:rsidR="00D7354A">
        <w:t>vWA</w:t>
      </w:r>
      <w:proofErr w:type="spellEnd"/>
      <w:r w:rsidR="00D7354A">
        <w:t xml:space="preserve"> and has the 14 and 16 alleles.  The frequency of the 14 allele is 0.102 and the frequency of the 16 allele is 0.218.  Because this is heterozygous, we will use the 2pq part of the equation.  So the frequency of having both of these alleles is 2(.102</w:t>
      </w:r>
      <w:proofErr w:type="gramStart"/>
      <w:r w:rsidR="00D7354A">
        <w:t>)(</w:t>
      </w:r>
      <w:proofErr w:type="gramEnd"/>
      <w:r w:rsidR="00D7354A">
        <w:t>.218) = 0.0445</w:t>
      </w:r>
      <w:r w:rsidR="00FB4E58">
        <w:t xml:space="preserve">.  </w:t>
      </w:r>
    </w:p>
    <w:p w:rsidR="00BF1B62" w:rsidRDefault="00BF1B62" w:rsidP="00BF1B62"/>
    <w:p w:rsidR="00D7354A" w:rsidRDefault="00D7354A" w:rsidP="00BF1B62">
      <w:r>
        <w:rPr>
          <w:noProof/>
        </w:rPr>
        <w:drawing>
          <wp:anchor distT="0" distB="0" distL="114300" distR="114300" simplePos="0" relativeHeight="251660288" behindDoc="1" locked="0" layoutInCell="1" allowOverlap="1" wp14:anchorId="368F0C04" wp14:editId="28CCD178">
            <wp:simplePos x="0" y="0"/>
            <wp:positionH relativeFrom="column">
              <wp:posOffset>552450</wp:posOffset>
            </wp:positionH>
            <wp:positionV relativeFrom="paragraph">
              <wp:posOffset>46355</wp:posOffset>
            </wp:positionV>
            <wp:extent cx="5705475" cy="952500"/>
            <wp:effectExtent l="0" t="0" r="9525" b="0"/>
            <wp:wrapTight wrapText="bothSides">
              <wp:wrapPolygon edited="0">
                <wp:start x="0" y="0"/>
                <wp:lineTo x="0" y="21168"/>
                <wp:lineTo x="21564" y="21168"/>
                <wp:lineTo x="21564" y="0"/>
                <wp:lineTo x="0" y="0"/>
              </wp:wrapPolygon>
            </wp:wrapTight>
            <wp:docPr id="2" name="Picture 2" descr="http://www.stlouisco.com/portals/8/images/police/crime_lab/biology_dna/mixture_dna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louisco.com/portals/8/images/police/crime_lab/biology_dna/mixture_dna_profile.jpg"/>
                    <pic:cNvPicPr>
                      <a:picLocks noChangeAspect="1" noChangeArrowheads="1"/>
                    </pic:cNvPicPr>
                  </pic:nvPicPr>
                  <pic:blipFill rotWithShape="1">
                    <a:blip r:embed="rId8">
                      <a:extLst>
                        <a:ext uri="{28A0092B-C50C-407E-A947-70E740481C1C}">
                          <a14:useLocalDpi xmlns:a14="http://schemas.microsoft.com/office/drawing/2010/main" val="0"/>
                        </a:ext>
                      </a:extLst>
                    </a:blip>
                    <a:srcRect b="76019"/>
                    <a:stretch/>
                  </pic:blipFill>
                  <pic:spPr bwMode="auto">
                    <a:xfrm>
                      <a:off x="0" y="0"/>
                      <a:ext cx="5705475"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354A" w:rsidRDefault="00D7354A" w:rsidP="00BF1B62"/>
    <w:p w:rsidR="00D7354A" w:rsidRDefault="00D7354A" w:rsidP="00BF1B62"/>
    <w:p w:rsidR="00D7354A" w:rsidRDefault="00D7354A" w:rsidP="00BF1B62"/>
    <w:p w:rsidR="00D7354A" w:rsidRDefault="00D7354A" w:rsidP="00BF1B62"/>
    <w:p w:rsidR="00644F3C" w:rsidRDefault="00644F3C" w:rsidP="00BF1B62"/>
    <w:p w:rsidR="00644F3C" w:rsidRPr="0054589A" w:rsidRDefault="002F3F2F" w:rsidP="00BF1B62">
      <w:r>
        <w:lastRenderedPageBreak/>
        <w:t>For individuals that are homozygotes, only one peak will appear.  The individual below is homozygous 8</w:t>
      </w:r>
      <w:proofErr w:type="gramStart"/>
      <w:r>
        <w:t>,8</w:t>
      </w:r>
      <w:proofErr w:type="gramEnd"/>
      <w:r>
        <w:t xml:space="preserve"> for TPOX, meaning that he has two 8 alleles.  The frequency of the 8 allele is </w:t>
      </w:r>
      <w:r w:rsidR="0054589A">
        <w:t>0.728.  Because it is homozygous, we will use the p</w:t>
      </w:r>
      <w:r w:rsidR="0054589A">
        <w:rPr>
          <w:vertAlign w:val="superscript"/>
        </w:rPr>
        <w:t>2</w:t>
      </w:r>
      <w:r w:rsidR="0054589A">
        <w:t xml:space="preserve"> part of the equation.  So the frequency of having both 8 alleles is (0.728)</w:t>
      </w:r>
      <w:r w:rsidR="0054589A">
        <w:rPr>
          <w:vertAlign w:val="superscript"/>
        </w:rPr>
        <w:t>2</w:t>
      </w:r>
      <w:r w:rsidR="0054589A">
        <w:t xml:space="preserve"> = 0.529.  </w:t>
      </w:r>
    </w:p>
    <w:p w:rsidR="002F3F2F" w:rsidRDefault="002F3F2F" w:rsidP="00BF1B62"/>
    <w:p w:rsidR="00644F3C" w:rsidRDefault="002F3F2F" w:rsidP="00BF1B62">
      <w:r>
        <w:rPr>
          <w:noProof/>
        </w:rPr>
        <w:drawing>
          <wp:anchor distT="0" distB="0" distL="114300" distR="114300" simplePos="0" relativeHeight="251661312" behindDoc="1" locked="0" layoutInCell="1" allowOverlap="1" wp14:anchorId="2309D625" wp14:editId="4B690130">
            <wp:simplePos x="0" y="0"/>
            <wp:positionH relativeFrom="column">
              <wp:posOffset>704850</wp:posOffset>
            </wp:positionH>
            <wp:positionV relativeFrom="paragraph">
              <wp:posOffset>4445</wp:posOffset>
            </wp:positionV>
            <wp:extent cx="5486400" cy="1228725"/>
            <wp:effectExtent l="0" t="0" r="0" b="9525"/>
            <wp:wrapTight wrapText="bothSides">
              <wp:wrapPolygon edited="0">
                <wp:start x="0" y="0"/>
                <wp:lineTo x="0" y="21433"/>
                <wp:lineTo x="21525" y="21433"/>
                <wp:lineTo x="21525" y="0"/>
                <wp:lineTo x="0" y="0"/>
              </wp:wrapPolygon>
            </wp:wrapTight>
            <wp:docPr id="5" name="Picture 5" descr="http://www.stlouisco.com/portals/8/images/police/crime_lab/biology_dna/dna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louisco.com/portals/8/images/police/crime_lab/biology_dna/dna_profile.jpg"/>
                    <pic:cNvPicPr>
                      <a:picLocks noChangeAspect="1" noChangeArrowheads="1"/>
                    </pic:cNvPicPr>
                  </pic:nvPicPr>
                  <pic:blipFill rotWithShape="1">
                    <a:blip r:embed="rId9">
                      <a:extLst>
                        <a:ext uri="{28A0092B-C50C-407E-A947-70E740481C1C}">
                          <a14:useLocalDpi xmlns:a14="http://schemas.microsoft.com/office/drawing/2010/main" val="0"/>
                        </a:ext>
                      </a:extLst>
                    </a:blip>
                    <a:srcRect b="76111"/>
                    <a:stretch/>
                  </pic:blipFill>
                  <pic:spPr bwMode="auto">
                    <a:xfrm>
                      <a:off x="0" y="0"/>
                      <a:ext cx="548640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354A" w:rsidRDefault="00D7354A" w:rsidP="00BF1B62"/>
    <w:p w:rsidR="003610EA" w:rsidRDefault="003610EA" w:rsidP="00BF1B62"/>
    <w:p w:rsidR="003610EA" w:rsidRDefault="003610EA" w:rsidP="00BF1B62"/>
    <w:p w:rsidR="003610EA" w:rsidRDefault="003610EA" w:rsidP="00BF1B62"/>
    <w:p w:rsidR="003610EA" w:rsidRDefault="003610EA" w:rsidP="00BF1B62"/>
    <w:p w:rsidR="003610EA" w:rsidRDefault="003610EA" w:rsidP="00BF1B62"/>
    <w:p w:rsidR="003610EA" w:rsidRDefault="003610EA" w:rsidP="00BF1B62"/>
    <w:p w:rsidR="00BF1B62" w:rsidRDefault="00BF1B62" w:rsidP="00BF1B62">
      <w:r>
        <w:t>Procedure</w:t>
      </w:r>
    </w:p>
    <w:p w:rsidR="00C64F53" w:rsidRDefault="00C64F53" w:rsidP="00C64F53">
      <w:r>
        <w:t>Part 1: Writing Genotypes</w:t>
      </w:r>
    </w:p>
    <w:p w:rsidR="00744953" w:rsidRDefault="00BF1B62" w:rsidP="00C64F53">
      <w:r>
        <w:t>Determine the genotype of the profiles in the lab manual and write it in 1 and 2 below.</w:t>
      </w:r>
      <w:r w:rsidR="003A07D6">
        <w:t xml:space="preserve"> Genotypes should be written as 2 numbers separated by a comma.  </w:t>
      </w:r>
    </w:p>
    <w:p w:rsidR="00BF1B62" w:rsidRDefault="003A07D6" w:rsidP="00744953">
      <w:pPr>
        <w:ind w:left="720"/>
      </w:pPr>
      <w:r>
        <w:t>Examples: 12</w:t>
      </w:r>
      <w:proofErr w:type="gramStart"/>
      <w:r>
        <w:t>,16</w:t>
      </w:r>
      <w:proofErr w:type="gramEnd"/>
      <w:r>
        <w:t xml:space="preserve">      or      7,7</w:t>
      </w:r>
    </w:p>
    <w:p w:rsidR="00BF1B62" w:rsidRPr="00272C52" w:rsidRDefault="00BF1B62" w:rsidP="00BF1B62">
      <w:r>
        <w:tab/>
      </w:r>
    </w:p>
    <w:p w:rsidR="00BF1B62" w:rsidRDefault="00BF1B62" w:rsidP="00BF1B62">
      <w:pPr>
        <w:rPr>
          <w:b/>
        </w:rPr>
      </w:pPr>
      <w:r>
        <w:rPr>
          <w:b/>
        </w:rPr>
        <w:t>Data and Conclusions</w:t>
      </w:r>
    </w:p>
    <w:p w:rsidR="00BF1B62" w:rsidRDefault="00BF1B62" w:rsidP="00BF1B62">
      <w:pPr>
        <w:numPr>
          <w:ilvl w:val="0"/>
          <w:numId w:val="1"/>
        </w:numPr>
      </w:pPr>
      <w:r>
        <w:t>Profile of Person 1:</w:t>
      </w:r>
      <w:r>
        <w:tab/>
      </w:r>
    </w:p>
    <w:p w:rsidR="00BF1B62" w:rsidRDefault="00BF1B62" w:rsidP="00BF1B62">
      <w:pPr>
        <w:ind w:left="720"/>
      </w:pPr>
    </w:p>
    <w:p w:rsidR="00BF1B62" w:rsidRDefault="00BF1B62" w:rsidP="00BF1B62">
      <w:pPr>
        <w:ind w:left="1440"/>
      </w:pPr>
      <w:proofErr w:type="gramStart"/>
      <w:r>
        <w:t>Blue  =</w:t>
      </w:r>
      <w:proofErr w:type="gramEnd"/>
      <w:r>
        <w:t xml:space="preserve"> ____________________________________________</w:t>
      </w:r>
    </w:p>
    <w:p w:rsidR="00BF1B62" w:rsidRDefault="00BF1B62" w:rsidP="00BF1B62">
      <w:pPr>
        <w:ind w:left="1440"/>
      </w:pPr>
    </w:p>
    <w:p w:rsidR="00BF1B62" w:rsidRDefault="00BF1B62" w:rsidP="00BF1B62">
      <w:pPr>
        <w:ind w:left="1440"/>
      </w:pPr>
      <w:r>
        <w:t>Green = ____________________________________________</w:t>
      </w:r>
    </w:p>
    <w:p w:rsidR="00BF1B62" w:rsidRDefault="00BF1B62" w:rsidP="00BF1B62">
      <w:pPr>
        <w:ind w:left="1440"/>
      </w:pPr>
    </w:p>
    <w:p w:rsidR="00BF1B62" w:rsidRDefault="00BF1B62" w:rsidP="00BF1B62">
      <w:pPr>
        <w:ind w:left="1440"/>
      </w:pPr>
      <w:r>
        <w:t>Black = ____________________________________________</w:t>
      </w:r>
    </w:p>
    <w:p w:rsidR="00BF1B62" w:rsidRDefault="00BF1B62" w:rsidP="00BF1B62">
      <w:pPr>
        <w:ind w:left="1440"/>
      </w:pPr>
    </w:p>
    <w:p w:rsidR="00BF1B62" w:rsidRPr="00D75EDC" w:rsidRDefault="00BF1B62" w:rsidP="00BF1B62">
      <w:pPr>
        <w:ind w:left="1440"/>
      </w:pPr>
      <w:r>
        <w:t>Red = ______________________________________________</w:t>
      </w:r>
    </w:p>
    <w:p w:rsidR="00BF1B62" w:rsidRDefault="00BF1B62" w:rsidP="00BF1B62"/>
    <w:p w:rsidR="00BF1B62" w:rsidRDefault="00BF1B62" w:rsidP="00BF1B62">
      <w:pPr>
        <w:numPr>
          <w:ilvl w:val="0"/>
          <w:numId w:val="1"/>
        </w:numPr>
      </w:pPr>
      <w:r>
        <w:t>Profile of Person 2:</w:t>
      </w:r>
    </w:p>
    <w:p w:rsidR="00BF1B62" w:rsidRDefault="00BF1B62" w:rsidP="00BF1B62">
      <w:pPr>
        <w:ind w:left="720"/>
      </w:pPr>
    </w:p>
    <w:p w:rsidR="00BF1B62" w:rsidRDefault="00BF1B62" w:rsidP="00BF1B62">
      <w:pPr>
        <w:ind w:left="1440"/>
      </w:pPr>
      <w:proofErr w:type="gramStart"/>
      <w:r>
        <w:t>Blue  =</w:t>
      </w:r>
      <w:proofErr w:type="gramEnd"/>
      <w:r>
        <w:t xml:space="preserve"> ____________________________________________</w:t>
      </w:r>
    </w:p>
    <w:p w:rsidR="00BF1B62" w:rsidRDefault="00BF1B62" w:rsidP="00BF1B62">
      <w:pPr>
        <w:ind w:left="1440"/>
      </w:pPr>
    </w:p>
    <w:p w:rsidR="00BF1B62" w:rsidRDefault="00BF1B62" w:rsidP="00BF1B62">
      <w:pPr>
        <w:ind w:left="1440"/>
      </w:pPr>
      <w:r>
        <w:t>Green = ____________________________________________</w:t>
      </w:r>
    </w:p>
    <w:p w:rsidR="00BF1B62" w:rsidRDefault="00BF1B62" w:rsidP="00BF1B62">
      <w:pPr>
        <w:ind w:left="1440"/>
      </w:pPr>
    </w:p>
    <w:p w:rsidR="00BF1B62" w:rsidRDefault="00BF1B62" w:rsidP="00BF1B62">
      <w:pPr>
        <w:ind w:left="1440"/>
      </w:pPr>
      <w:r>
        <w:t>Black = ____________________________________________</w:t>
      </w:r>
    </w:p>
    <w:p w:rsidR="00BF1B62" w:rsidRDefault="00BF1B62" w:rsidP="00BF1B62">
      <w:pPr>
        <w:ind w:left="1440"/>
      </w:pPr>
    </w:p>
    <w:p w:rsidR="00BF1B62" w:rsidRDefault="00BF1B62" w:rsidP="00BF1B62"/>
    <w:p w:rsidR="00BF1B62" w:rsidRDefault="00BF1B62" w:rsidP="00BF1B62">
      <w:pPr>
        <w:ind w:left="720"/>
      </w:pPr>
    </w:p>
    <w:p w:rsidR="00BF1B62" w:rsidRDefault="00C64F53" w:rsidP="00C64F53">
      <w:r>
        <w:t>Part 2: The Smith Family</w:t>
      </w:r>
    </w:p>
    <w:p w:rsidR="00C64F53" w:rsidRDefault="00C64F53" w:rsidP="00C64F53"/>
    <w:p w:rsidR="00BF1B62" w:rsidRDefault="00BF1B62" w:rsidP="00BF1B62">
      <w:pPr>
        <w:numPr>
          <w:ilvl w:val="0"/>
          <w:numId w:val="1"/>
        </w:numPr>
      </w:pPr>
      <w:r>
        <w:t>Fill in the empty spaces by looking at the children of Mr. and Mrs. Smith.</w:t>
      </w:r>
      <w:r w:rsidR="00336F56">
        <w:t xml:space="preserve">  Remember that children receive one allele from each parent.  </w:t>
      </w:r>
      <w:r w:rsidR="00BE1094">
        <w:t xml:space="preserve">Also remember that one peak means that the person has two of that allele.  For example, Mrs. Smith would have two 19 alleles for D3.  </w:t>
      </w:r>
    </w:p>
    <w:p w:rsidR="00BF1B62" w:rsidRDefault="00BF1B62" w:rsidP="00BF1B62">
      <w:pPr>
        <w:ind w:left="720"/>
      </w:pPr>
    </w:p>
    <w:tbl>
      <w:tblPr>
        <w:tblW w:w="1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1897"/>
        <w:gridCol w:w="1897"/>
        <w:gridCol w:w="1897"/>
        <w:gridCol w:w="1897"/>
        <w:gridCol w:w="1897"/>
      </w:tblGrid>
      <w:tr w:rsidR="00BF1B62" w:rsidRPr="00E5626F" w:rsidTr="00644F3C">
        <w:trPr>
          <w:trHeight w:val="298"/>
        </w:trPr>
        <w:tc>
          <w:tcPr>
            <w:tcW w:w="1897" w:type="dxa"/>
          </w:tcPr>
          <w:p w:rsidR="00BF1B62" w:rsidRPr="00E5626F" w:rsidRDefault="00BF1B62" w:rsidP="00644F3C">
            <w:pPr>
              <w:pStyle w:val="NormalText"/>
              <w:rPr>
                <w:color w:val="auto"/>
                <w:sz w:val="22"/>
                <w:szCs w:val="22"/>
              </w:rPr>
            </w:pPr>
            <w:r w:rsidRPr="00E5626F">
              <w:rPr>
                <w:color w:val="auto"/>
                <w:sz w:val="22"/>
                <w:szCs w:val="22"/>
              </w:rPr>
              <w:t>Person</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D3</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VWA</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FGA</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AMEL</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D8</w:t>
            </w:r>
          </w:p>
        </w:tc>
      </w:tr>
      <w:tr w:rsidR="00BF1B62" w:rsidRPr="00E5626F" w:rsidTr="00644F3C">
        <w:trPr>
          <w:trHeight w:val="298"/>
        </w:trPr>
        <w:tc>
          <w:tcPr>
            <w:tcW w:w="1897" w:type="dxa"/>
          </w:tcPr>
          <w:p w:rsidR="00BF1B62" w:rsidRPr="00E5626F" w:rsidRDefault="00BF1B62" w:rsidP="00644F3C">
            <w:pPr>
              <w:pStyle w:val="NormalText"/>
              <w:rPr>
                <w:color w:val="auto"/>
                <w:sz w:val="22"/>
                <w:szCs w:val="22"/>
              </w:rPr>
            </w:pPr>
            <w:r w:rsidRPr="00E5626F">
              <w:rPr>
                <w:color w:val="auto"/>
                <w:sz w:val="22"/>
                <w:szCs w:val="22"/>
              </w:rPr>
              <w:t>Mr. Smith</w:t>
            </w:r>
          </w:p>
        </w:tc>
        <w:tc>
          <w:tcPr>
            <w:tcW w:w="1897" w:type="dxa"/>
          </w:tcPr>
          <w:p w:rsidR="00BF1B62" w:rsidRPr="00E5626F" w:rsidRDefault="00BF1B62" w:rsidP="00644F3C">
            <w:pPr>
              <w:pStyle w:val="NormalText"/>
              <w:jc w:val="center"/>
              <w:rPr>
                <w:color w:val="auto"/>
                <w:sz w:val="22"/>
                <w:szCs w:val="22"/>
              </w:rPr>
            </w:pPr>
          </w:p>
        </w:tc>
        <w:tc>
          <w:tcPr>
            <w:tcW w:w="1897" w:type="dxa"/>
          </w:tcPr>
          <w:p w:rsidR="00BF1B62" w:rsidRPr="00E5626F" w:rsidRDefault="00BF1B62" w:rsidP="00644F3C">
            <w:pPr>
              <w:pStyle w:val="NormalText"/>
              <w:jc w:val="center"/>
              <w:rPr>
                <w:color w:val="auto"/>
                <w:sz w:val="22"/>
                <w:szCs w:val="22"/>
              </w:rPr>
            </w:pPr>
          </w:p>
        </w:tc>
        <w:tc>
          <w:tcPr>
            <w:tcW w:w="1897" w:type="dxa"/>
          </w:tcPr>
          <w:p w:rsidR="00BF1B62" w:rsidRPr="00E5626F" w:rsidRDefault="00BF1B62" w:rsidP="00644F3C">
            <w:pPr>
              <w:pStyle w:val="NormalText"/>
              <w:jc w:val="center"/>
              <w:rPr>
                <w:color w:val="auto"/>
                <w:sz w:val="22"/>
                <w:szCs w:val="22"/>
              </w:rPr>
            </w:pP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X,Y</w:t>
            </w:r>
          </w:p>
        </w:tc>
        <w:tc>
          <w:tcPr>
            <w:tcW w:w="1897" w:type="dxa"/>
          </w:tcPr>
          <w:p w:rsidR="00BF1B62" w:rsidRPr="00E5626F" w:rsidRDefault="00BF1B62" w:rsidP="00644F3C">
            <w:pPr>
              <w:pStyle w:val="NormalText"/>
              <w:jc w:val="center"/>
              <w:rPr>
                <w:color w:val="auto"/>
                <w:sz w:val="22"/>
                <w:szCs w:val="22"/>
              </w:rPr>
            </w:pPr>
          </w:p>
        </w:tc>
      </w:tr>
      <w:tr w:rsidR="00BF1B62" w:rsidRPr="00E5626F" w:rsidTr="00644F3C">
        <w:trPr>
          <w:trHeight w:val="298"/>
        </w:trPr>
        <w:tc>
          <w:tcPr>
            <w:tcW w:w="1897" w:type="dxa"/>
          </w:tcPr>
          <w:p w:rsidR="00BF1B62" w:rsidRPr="00E5626F" w:rsidRDefault="00BF1B62" w:rsidP="00644F3C">
            <w:pPr>
              <w:pStyle w:val="NormalText"/>
              <w:rPr>
                <w:color w:val="auto"/>
                <w:sz w:val="22"/>
                <w:szCs w:val="22"/>
              </w:rPr>
            </w:pPr>
            <w:r w:rsidRPr="00E5626F">
              <w:rPr>
                <w:color w:val="auto"/>
                <w:sz w:val="22"/>
                <w:szCs w:val="22"/>
              </w:rPr>
              <w:t>Mrs. Smith</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19</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10, 12</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19, 22</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X</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12, 19</w:t>
            </w:r>
          </w:p>
        </w:tc>
      </w:tr>
      <w:tr w:rsidR="00BF1B62" w:rsidRPr="00E5626F" w:rsidTr="00644F3C">
        <w:trPr>
          <w:trHeight w:val="298"/>
        </w:trPr>
        <w:tc>
          <w:tcPr>
            <w:tcW w:w="1897" w:type="dxa"/>
          </w:tcPr>
          <w:p w:rsidR="00BF1B62" w:rsidRPr="00E5626F" w:rsidRDefault="00BF1B62" w:rsidP="00644F3C">
            <w:pPr>
              <w:pStyle w:val="NormalText"/>
              <w:rPr>
                <w:color w:val="auto"/>
                <w:sz w:val="22"/>
                <w:szCs w:val="22"/>
              </w:rPr>
            </w:pPr>
            <w:r w:rsidRPr="00E5626F">
              <w:rPr>
                <w:color w:val="auto"/>
                <w:sz w:val="22"/>
                <w:szCs w:val="22"/>
              </w:rPr>
              <w:t>Joey Smith</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12, 19</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10,13</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22,29</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X,Y</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19</w:t>
            </w:r>
          </w:p>
        </w:tc>
      </w:tr>
      <w:tr w:rsidR="00BF1B62" w:rsidRPr="00E5626F" w:rsidTr="00644F3C">
        <w:trPr>
          <w:trHeight w:val="298"/>
        </w:trPr>
        <w:tc>
          <w:tcPr>
            <w:tcW w:w="1897" w:type="dxa"/>
          </w:tcPr>
          <w:p w:rsidR="00BF1B62" w:rsidRPr="00E5626F" w:rsidRDefault="00BF1B62" w:rsidP="00644F3C">
            <w:pPr>
              <w:pStyle w:val="NormalText"/>
              <w:rPr>
                <w:color w:val="auto"/>
                <w:sz w:val="22"/>
                <w:szCs w:val="22"/>
              </w:rPr>
            </w:pPr>
            <w:r w:rsidRPr="00E5626F">
              <w:rPr>
                <w:color w:val="auto"/>
                <w:sz w:val="22"/>
                <w:szCs w:val="22"/>
              </w:rPr>
              <w:t>Amelia Smith</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18, 19</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12, 13</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19, 24</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X</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13, 19</w:t>
            </w:r>
          </w:p>
        </w:tc>
      </w:tr>
      <w:tr w:rsidR="00BF1B62" w:rsidRPr="00E5626F" w:rsidTr="00644F3C">
        <w:trPr>
          <w:trHeight w:val="298"/>
        </w:trPr>
        <w:tc>
          <w:tcPr>
            <w:tcW w:w="1897" w:type="dxa"/>
          </w:tcPr>
          <w:p w:rsidR="00BF1B62" w:rsidRPr="00E5626F" w:rsidRDefault="00BF1B62" w:rsidP="00644F3C">
            <w:pPr>
              <w:pStyle w:val="NormalText"/>
              <w:rPr>
                <w:color w:val="auto"/>
                <w:sz w:val="22"/>
                <w:szCs w:val="22"/>
              </w:rPr>
            </w:pPr>
            <w:r w:rsidRPr="00E5626F">
              <w:rPr>
                <w:color w:val="auto"/>
                <w:sz w:val="22"/>
                <w:szCs w:val="22"/>
              </w:rPr>
              <w:t>Stefani Smith</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18,19</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10,13</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19, 29</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X</w:t>
            </w:r>
          </w:p>
        </w:tc>
        <w:tc>
          <w:tcPr>
            <w:tcW w:w="1897" w:type="dxa"/>
          </w:tcPr>
          <w:p w:rsidR="00BF1B62" w:rsidRPr="00E5626F" w:rsidRDefault="00BF1B62" w:rsidP="00644F3C">
            <w:pPr>
              <w:pStyle w:val="NormalText"/>
              <w:jc w:val="center"/>
              <w:rPr>
                <w:color w:val="auto"/>
                <w:sz w:val="22"/>
                <w:szCs w:val="22"/>
              </w:rPr>
            </w:pPr>
            <w:r w:rsidRPr="00E5626F">
              <w:rPr>
                <w:color w:val="auto"/>
                <w:sz w:val="22"/>
                <w:szCs w:val="22"/>
              </w:rPr>
              <w:t>12, 19</w:t>
            </w:r>
          </w:p>
        </w:tc>
      </w:tr>
    </w:tbl>
    <w:p w:rsidR="00BF1B62" w:rsidRDefault="00BF1B62" w:rsidP="00BF1B62">
      <w:pPr>
        <w:rPr>
          <w:sz w:val="22"/>
          <w:szCs w:val="22"/>
        </w:rPr>
      </w:pPr>
    </w:p>
    <w:p w:rsidR="00BF1B62" w:rsidRDefault="00BF1B62" w:rsidP="00BF1B62">
      <w:pPr>
        <w:numPr>
          <w:ilvl w:val="0"/>
          <w:numId w:val="1"/>
        </w:numPr>
        <w:rPr>
          <w:sz w:val="22"/>
          <w:szCs w:val="22"/>
        </w:rPr>
      </w:pPr>
      <w:r>
        <w:rPr>
          <w:sz w:val="22"/>
          <w:szCs w:val="22"/>
        </w:rPr>
        <w:t>Explain why you gave Mr. Smith the alleles that you did?</w:t>
      </w:r>
    </w:p>
    <w:p w:rsidR="00BF1B62" w:rsidRDefault="00BF1B62" w:rsidP="00BF1B62">
      <w:pPr>
        <w:rPr>
          <w:sz w:val="22"/>
          <w:szCs w:val="22"/>
        </w:rPr>
      </w:pPr>
    </w:p>
    <w:p w:rsidR="00BF1B62" w:rsidRDefault="00BF1B62" w:rsidP="00BF1B62">
      <w:pPr>
        <w:rPr>
          <w:sz w:val="22"/>
          <w:szCs w:val="22"/>
        </w:rPr>
      </w:pPr>
    </w:p>
    <w:p w:rsidR="00BF1B62" w:rsidRDefault="00BF1B62" w:rsidP="00BF1B62">
      <w:pPr>
        <w:rPr>
          <w:sz w:val="22"/>
          <w:szCs w:val="22"/>
        </w:rPr>
      </w:pPr>
    </w:p>
    <w:p w:rsidR="00BF1B62" w:rsidRPr="00E5626F" w:rsidRDefault="00BF1B62" w:rsidP="00BF1B62">
      <w:pPr>
        <w:rPr>
          <w:sz w:val="22"/>
          <w:szCs w:val="22"/>
        </w:rPr>
      </w:pPr>
    </w:p>
    <w:p w:rsidR="00BF1B62" w:rsidRPr="00E5626F" w:rsidRDefault="00BF1B62" w:rsidP="00BF1B62">
      <w:pPr>
        <w:pStyle w:val="NormalText"/>
        <w:numPr>
          <w:ilvl w:val="0"/>
          <w:numId w:val="1"/>
        </w:numPr>
        <w:rPr>
          <w:color w:val="auto"/>
          <w:sz w:val="22"/>
          <w:szCs w:val="22"/>
        </w:rPr>
      </w:pPr>
      <w:r w:rsidRPr="00E5626F">
        <w:rPr>
          <w:color w:val="auto"/>
          <w:sz w:val="22"/>
          <w:szCs w:val="22"/>
        </w:rPr>
        <w:t>Based on the information above could a man with the following genotype be Mr. Smith’s son from another marriage? Explain why or why not.</w:t>
      </w:r>
    </w:p>
    <w:p w:rsidR="00BF1B62" w:rsidRPr="00E5626F" w:rsidRDefault="00BF1B62" w:rsidP="00BF1B62">
      <w:pPr>
        <w:pStyle w:val="NormalText"/>
        <w:ind w:firstLine="720"/>
        <w:rPr>
          <w:color w:val="auto"/>
          <w:sz w:val="22"/>
          <w:szCs w:val="22"/>
        </w:rPr>
      </w:pPr>
      <w:r w:rsidRPr="00E5626F">
        <w:rPr>
          <w:color w:val="auto"/>
          <w:sz w:val="22"/>
          <w:szCs w:val="22"/>
        </w:rPr>
        <w:t>D3 – 12</w:t>
      </w:r>
      <w:r w:rsidRPr="00E5626F">
        <w:rPr>
          <w:color w:val="auto"/>
          <w:sz w:val="22"/>
          <w:szCs w:val="22"/>
        </w:rPr>
        <w:tab/>
      </w:r>
      <w:r w:rsidRPr="00E5626F">
        <w:rPr>
          <w:color w:val="auto"/>
          <w:sz w:val="22"/>
          <w:szCs w:val="22"/>
        </w:rPr>
        <w:tab/>
        <w:t>VWA – 13, 14</w:t>
      </w:r>
      <w:r w:rsidRPr="00E5626F">
        <w:rPr>
          <w:color w:val="auto"/>
          <w:sz w:val="22"/>
          <w:szCs w:val="22"/>
        </w:rPr>
        <w:tab/>
      </w:r>
      <w:r w:rsidRPr="00E5626F">
        <w:rPr>
          <w:color w:val="auto"/>
          <w:sz w:val="22"/>
          <w:szCs w:val="22"/>
        </w:rPr>
        <w:tab/>
        <w:t>FGA – 24, 30</w:t>
      </w:r>
      <w:r w:rsidRPr="00E5626F">
        <w:rPr>
          <w:color w:val="auto"/>
          <w:sz w:val="22"/>
          <w:szCs w:val="22"/>
        </w:rPr>
        <w:tab/>
        <w:t>AMEL - X</w:t>
      </w:r>
      <w:proofErr w:type="gramStart"/>
      <w:r w:rsidRPr="00E5626F">
        <w:rPr>
          <w:color w:val="auto"/>
          <w:sz w:val="22"/>
          <w:szCs w:val="22"/>
        </w:rPr>
        <w:t>,Y</w:t>
      </w:r>
      <w:proofErr w:type="gramEnd"/>
      <w:r w:rsidRPr="00E5626F">
        <w:rPr>
          <w:color w:val="auto"/>
          <w:sz w:val="22"/>
          <w:szCs w:val="22"/>
        </w:rPr>
        <w:tab/>
        <w:t>D8 – 10, 19</w:t>
      </w:r>
    </w:p>
    <w:p w:rsidR="00BF1B62" w:rsidRDefault="00BF1B62" w:rsidP="00BF1B62">
      <w:pPr>
        <w:pStyle w:val="NormalText"/>
        <w:rPr>
          <w:color w:val="auto"/>
          <w:sz w:val="22"/>
          <w:szCs w:val="22"/>
        </w:rPr>
      </w:pPr>
    </w:p>
    <w:p w:rsidR="00BF1B62" w:rsidRDefault="00BF1B62" w:rsidP="00BF1B62">
      <w:pPr>
        <w:pStyle w:val="NormalText"/>
        <w:rPr>
          <w:color w:val="auto"/>
          <w:sz w:val="22"/>
          <w:szCs w:val="22"/>
        </w:rPr>
      </w:pPr>
    </w:p>
    <w:p w:rsidR="00EE2505" w:rsidRDefault="00EE2505" w:rsidP="00BF1B62">
      <w:pPr>
        <w:pStyle w:val="NormalText"/>
        <w:rPr>
          <w:color w:val="auto"/>
          <w:sz w:val="22"/>
          <w:szCs w:val="22"/>
        </w:rPr>
      </w:pPr>
    </w:p>
    <w:p w:rsidR="00EE2505" w:rsidRDefault="00EE2505" w:rsidP="00BF1B62">
      <w:pPr>
        <w:pStyle w:val="NormalText"/>
        <w:rPr>
          <w:color w:val="auto"/>
          <w:sz w:val="22"/>
          <w:szCs w:val="22"/>
        </w:rPr>
      </w:pPr>
    </w:p>
    <w:p w:rsidR="00EE2505" w:rsidRDefault="00EE2505" w:rsidP="00BF1B62">
      <w:pPr>
        <w:pStyle w:val="NormalText"/>
        <w:rPr>
          <w:color w:val="auto"/>
          <w:sz w:val="22"/>
          <w:szCs w:val="22"/>
        </w:rPr>
      </w:pPr>
    </w:p>
    <w:p w:rsidR="00BF1B62" w:rsidRDefault="00BF1B62" w:rsidP="00BF1B62">
      <w:pPr>
        <w:pStyle w:val="NormalText"/>
        <w:rPr>
          <w:color w:val="auto"/>
          <w:sz w:val="22"/>
          <w:szCs w:val="22"/>
        </w:rPr>
      </w:pPr>
    </w:p>
    <w:p w:rsidR="00C64F53" w:rsidRDefault="00C64F53" w:rsidP="00BF1B62">
      <w:pPr>
        <w:pStyle w:val="NormalText"/>
        <w:rPr>
          <w:color w:val="auto"/>
          <w:sz w:val="22"/>
          <w:szCs w:val="22"/>
        </w:rPr>
      </w:pPr>
      <w:r>
        <w:rPr>
          <w:color w:val="auto"/>
          <w:sz w:val="22"/>
          <w:szCs w:val="22"/>
        </w:rPr>
        <w:t>Part 3: Allele Frequencies</w:t>
      </w:r>
    </w:p>
    <w:p w:rsidR="00EE2505" w:rsidRDefault="00EE2505" w:rsidP="00EE2505">
      <w:pPr>
        <w:rPr>
          <w:u w:val="single"/>
        </w:rPr>
      </w:pPr>
    </w:p>
    <w:p w:rsidR="00EE2505" w:rsidRDefault="00EE2505" w:rsidP="00EE2505">
      <w:r>
        <w:rPr>
          <w:u w:val="single"/>
        </w:rPr>
        <w:t>Allele Frequencies</w:t>
      </w:r>
    </w:p>
    <w:p w:rsidR="00EE2505" w:rsidRDefault="00EE2505" w:rsidP="00EE2505">
      <w:pPr>
        <w:rPr>
          <w:b/>
        </w:rPr>
      </w:pPr>
      <w:r>
        <w:rPr>
          <w:b/>
        </w:rPr>
        <w:t>D3</w:t>
      </w:r>
      <w:r>
        <w:rPr>
          <w:b/>
        </w:rPr>
        <w:tab/>
      </w:r>
      <w:r>
        <w:rPr>
          <w:b/>
        </w:rPr>
        <w:tab/>
      </w:r>
      <w:r>
        <w:rPr>
          <w:b/>
        </w:rPr>
        <w:tab/>
      </w:r>
      <w:r>
        <w:rPr>
          <w:b/>
        </w:rPr>
        <w:tab/>
      </w:r>
      <w:r>
        <w:rPr>
          <w:b/>
        </w:rPr>
        <w:tab/>
      </w:r>
      <w:r>
        <w:rPr>
          <w:b/>
        </w:rPr>
        <w:tab/>
      </w:r>
      <w:proofErr w:type="spellStart"/>
      <w:r>
        <w:rPr>
          <w:b/>
        </w:rPr>
        <w:t>vWA</w:t>
      </w:r>
      <w:proofErr w:type="spellEnd"/>
      <w:r>
        <w:rPr>
          <w:b/>
        </w:rPr>
        <w:tab/>
      </w:r>
      <w:r>
        <w:rPr>
          <w:b/>
        </w:rPr>
        <w:tab/>
      </w:r>
      <w:r>
        <w:rPr>
          <w:b/>
        </w:rPr>
        <w:tab/>
      </w:r>
      <w:r>
        <w:rPr>
          <w:b/>
        </w:rPr>
        <w:tab/>
      </w:r>
      <w:r>
        <w:rPr>
          <w:b/>
        </w:rPr>
        <w:tab/>
        <w:t>FGA</w:t>
      </w:r>
    </w:p>
    <w:p w:rsidR="00EE2505" w:rsidRDefault="00EE2505" w:rsidP="00EE2505">
      <w:proofErr w:type="gramStart"/>
      <w:r>
        <w:rPr>
          <w:u w:val="single"/>
        </w:rPr>
        <w:t>Allele</w:t>
      </w:r>
      <w:r>
        <w:tab/>
      </w:r>
      <w:r>
        <w:tab/>
      </w:r>
      <w:r>
        <w:rPr>
          <w:u w:val="single"/>
        </w:rPr>
        <w:t>Freq.</w:t>
      </w:r>
      <w:proofErr w:type="gramEnd"/>
      <w:r>
        <w:tab/>
      </w:r>
      <w:r>
        <w:tab/>
      </w:r>
      <w:r>
        <w:tab/>
      </w:r>
      <w:r>
        <w:tab/>
      </w:r>
      <w:proofErr w:type="gramStart"/>
      <w:r>
        <w:rPr>
          <w:u w:val="single"/>
        </w:rPr>
        <w:t>Allele</w:t>
      </w:r>
      <w:r>
        <w:tab/>
      </w:r>
      <w:r>
        <w:tab/>
      </w:r>
      <w:r>
        <w:rPr>
          <w:u w:val="single"/>
        </w:rPr>
        <w:t>Freq.</w:t>
      </w:r>
      <w:proofErr w:type="gramEnd"/>
      <w:r>
        <w:tab/>
      </w:r>
      <w:r>
        <w:tab/>
      </w:r>
      <w:r>
        <w:tab/>
      </w:r>
      <w:proofErr w:type="gramStart"/>
      <w:r>
        <w:rPr>
          <w:u w:val="single"/>
        </w:rPr>
        <w:t>Allele</w:t>
      </w:r>
      <w:r>
        <w:tab/>
      </w:r>
      <w:r>
        <w:tab/>
      </w:r>
      <w:r>
        <w:rPr>
          <w:u w:val="single"/>
        </w:rPr>
        <w:t>Freq.</w:t>
      </w:r>
      <w:proofErr w:type="gramEnd"/>
    </w:p>
    <w:p w:rsidR="00EE2505" w:rsidRDefault="00EE2505" w:rsidP="00EE2505">
      <w:r>
        <w:t>13</w:t>
      </w:r>
      <w:r>
        <w:tab/>
      </w:r>
      <w:r>
        <w:tab/>
        <w:t>.011</w:t>
      </w:r>
      <w:r>
        <w:tab/>
      </w:r>
      <w:r>
        <w:tab/>
      </w:r>
      <w:r>
        <w:tab/>
      </w:r>
      <w:r>
        <w:tab/>
        <w:t>14</w:t>
      </w:r>
      <w:r>
        <w:tab/>
      </w:r>
      <w:r>
        <w:tab/>
        <w:t>.102</w:t>
      </w:r>
      <w:r>
        <w:tab/>
      </w:r>
      <w:r>
        <w:tab/>
      </w:r>
      <w:r>
        <w:tab/>
        <w:t>18</w:t>
      </w:r>
      <w:r>
        <w:tab/>
      </w:r>
      <w:r>
        <w:tab/>
        <w:t>.017</w:t>
      </w:r>
    </w:p>
    <w:p w:rsidR="00EE2505" w:rsidRDefault="00EE2505" w:rsidP="00EE2505">
      <w:r>
        <w:t>14</w:t>
      </w:r>
      <w:r>
        <w:tab/>
      </w:r>
      <w:r>
        <w:tab/>
        <w:t>.089</w:t>
      </w:r>
      <w:r>
        <w:tab/>
      </w:r>
      <w:r>
        <w:tab/>
      </w:r>
      <w:r>
        <w:tab/>
      </w:r>
      <w:r>
        <w:tab/>
        <w:t>15</w:t>
      </w:r>
      <w:r>
        <w:tab/>
      </w:r>
      <w:r>
        <w:tab/>
        <w:t>.128</w:t>
      </w:r>
      <w:r>
        <w:tab/>
      </w:r>
      <w:r>
        <w:tab/>
      </w:r>
      <w:r>
        <w:tab/>
        <w:t>19</w:t>
      </w:r>
      <w:r>
        <w:tab/>
      </w:r>
      <w:r>
        <w:tab/>
        <w:t>.067</w:t>
      </w:r>
    </w:p>
    <w:p w:rsidR="00EE2505" w:rsidRDefault="00EE2505" w:rsidP="00EE2505">
      <w:r>
        <w:t>15</w:t>
      </w:r>
      <w:r>
        <w:tab/>
      </w:r>
      <w:r>
        <w:tab/>
        <w:t>.299</w:t>
      </w:r>
      <w:r>
        <w:tab/>
      </w:r>
      <w:r>
        <w:tab/>
      </w:r>
      <w:r>
        <w:tab/>
      </w:r>
      <w:r>
        <w:tab/>
        <w:t>16</w:t>
      </w:r>
      <w:r>
        <w:tab/>
      </w:r>
      <w:r>
        <w:tab/>
        <w:t>.218</w:t>
      </w:r>
      <w:r>
        <w:tab/>
      </w:r>
      <w:r>
        <w:tab/>
      </w:r>
      <w:r>
        <w:tab/>
        <w:t>20</w:t>
      </w:r>
      <w:r>
        <w:tab/>
      </w:r>
      <w:r>
        <w:tab/>
        <w:t>.145</w:t>
      </w:r>
    </w:p>
    <w:p w:rsidR="00EE2505" w:rsidRDefault="00EE2505" w:rsidP="00EE2505">
      <w:r>
        <w:t>16</w:t>
      </w:r>
      <w:r>
        <w:tab/>
      </w:r>
      <w:r>
        <w:tab/>
        <w:t>.246</w:t>
      </w:r>
      <w:r>
        <w:tab/>
      </w:r>
      <w:r>
        <w:tab/>
      </w:r>
      <w:r>
        <w:tab/>
      </w:r>
      <w:r>
        <w:tab/>
        <w:t>17</w:t>
      </w:r>
      <w:r>
        <w:tab/>
      </w:r>
      <w:r>
        <w:tab/>
        <w:t>.251</w:t>
      </w:r>
      <w:r>
        <w:tab/>
      </w:r>
      <w:r>
        <w:tab/>
      </w:r>
      <w:r>
        <w:tab/>
        <w:t>21</w:t>
      </w:r>
      <w:r>
        <w:tab/>
      </w:r>
      <w:r>
        <w:tab/>
        <w:t>.187</w:t>
      </w:r>
    </w:p>
    <w:p w:rsidR="00EE2505" w:rsidRDefault="00EE2505" w:rsidP="00EE2505">
      <w:r>
        <w:t>17</w:t>
      </w:r>
      <w:r>
        <w:tab/>
      </w:r>
      <w:r>
        <w:tab/>
        <w:t>.207</w:t>
      </w:r>
      <w:r>
        <w:tab/>
      </w:r>
      <w:r>
        <w:tab/>
      </w:r>
      <w:r>
        <w:tab/>
      </w:r>
      <w:r>
        <w:tab/>
        <w:t>18</w:t>
      </w:r>
      <w:r>
        <w:tab/>
      </w:r>
      <w:r>
        <w:tab/>
        <w:t>.226</w:t>
      </w:r>
      <w:r>
        <w:tab/>
      </w:r>
      <w:r>
        <w:tab/>
      </w:r>
      <w:r>
        <w:tab/>
        <w:t>22</w:t>
      </w:r>
      <w:r>
        <w:tab/>
      </w:r>
      <w:r>
        <w:tab/>
        <w:t>.182</w:t>
      </w:r>
    </w:p>
    <w:p w:rsidR="00EE2505" w:rsidRDefault="00EE2505" w:rsidP="00EE2505">
      <w:r>
        <w:t>18</w:t>
      </w:r>
      <w:r>
        <w:tab/>
      </w:r>
      <w:r>
        <w:tab/>
        <w:t>.137</w:t>
      </w:r>
      <w:r>
        <w:tab/>
      </w:r>
      <w:r>
        <w:tab/>
      </w:r>
      <w:r>
        <w:tab/>
      </w:r>
      <w:r>
        <w:tab/>
        <w:t>19</w:t>
      </w:r>
      <w:r>
        <w:tab/>
      </w:r>
      <w:r>
        <w:tab/>
        <w:t>.067</w:t>
      </w:r>
      <w:r>
        <w:tab/>
      </w:r>
      <w:r>
        <w:tab/>
      </w:r>
      <w:r>
        <w:tab/>
        <w:t>23</w:t>
      </w:r>
      <w:r>
        <w:tab/>
      </w:r>
      <w:r>
        <w:tab/>
        <w:t>.156</w:t>
      </w:r>
    </w:p>
    <w:p w:rsidR="00EE2505" w:rsidRDefault="00EE2505" w:rsidP="00EE2505">
      <w:r>
        <w:tab/>
      </w:r>
      <w:r>
        <w:tab/>
      </w:r>
      <w:r>
        <w:tab/>
      </w:r>
      <w:r>
        <w:tab/>
      </w:r>
      <w:r>
        <w:tab/>
      </w:r>
      <w:r>
        <w:tab/>
        <w:t>20</w:t>
      </w:r>
      <w:r>
        <w:tab/>
      </w:r>
      <w:r>
        <w:tab/>
        <w:t>.011</w:t>
      </w:r>
      <w:r>
        <w:tab/>
      </w:r>
      <w:r>
        <w:tab/>
      </w:r>
      <w:r>
        <w:tab/>
        <w:t>24</w:t>
      </w:r>
      <w:r>
        <w:tab/>
      </w:r>
      <w:r>
        <w:tab/>
        <w:t>.120</w:t>
      </w:r>
    </w:p>
    <w:p w:rsidR="00EE2505" w:rsidRDefault="00EE2505" w:rsidP="00EE2505">
      <w:r>
        <w:tab/>
      </w:r>
      <w:r>
        <w:tab/>
      </w:r>
      <w:r>
        <w:tab/>
      </w:r>
      <w:r>
        <w:tab/>
      </w:r>
      <w:r>
        <w:tab/>
      </w:r>
      <w:r>
        <w:tab/>
      </w:r>
      <w:r>
        <w:tab/>
      </w:r>
      <w:r>
        <w:tab/>
      </w:r>
      <w:r>
        <w:tab/>
      </w:r>
      <w:r>
        <w:tab/>
      </w:r>
      <w:r>
        <w:tab/>
        <w:t>25</w:t>
      </w:r>
      <w:r>
        <w:tab/>
      </w:r>
      <w:r>
        <w:tab/>
        <w:t>.064</w:t>
      </w:r>
    </w:p>
    <w:p w:rsidR="00EE2505" w:rsidRDefault="00EE2505" w:rsidP="00EE2505">
      <w:r>
        <w:tab/>
      </w:r>
      <w:r>
        <w:tab/>
      </w:r>
      <w:r>
        <w:tab/>
      </w:r>
      <w:r>
        <w:tab/>
      </w:r>
      <w:r>
        <w:tab/>
      </w:r>
      <w:r>
        <w:tab/>
      </w:r>
      <w:r>
        <w:tab/>
      </w:r>
      <w:r>
        <w:tab/>
      </w:r>
      <w:r>
        <w:tab/>
      </w:r>
      <w:r>
        <w:tab/>
      </w:r>
      <w:r>
        <w:tab/>
        <w:t>26</w:t>
      </w:r>
      <w:r>
        <w:tab/>
      </w:r>
      <w:r>
        <w:tab/>
        <w:t>.036</w:t>
      </w:r>
    </w:p>
    <w:p w:rsidR="00EE2505" w:rsidRDefault="00EE2505" w:rsidP="00EE2505">
      <w:r>
        <w:tab/>
      </w:r>
      <w:r>
        <w:tab/>
      </w:r>
      <w:r>
        <w:tab/>
      </w:r>
      <w:r>
        <w:tab/>
      </w:r>
      <w:r>
        <w:tab/>
      </w:r>
      <w:r>
        <w:tab/>
      </w:r>
      <w:r>
        <w:tab/>
      </w:r>
      <w:r>
        <w:tab/>
      </w:r>
      <w:r>
        <w:tab/>
      </w:r>
      <w:r>
        <w:tab/>
      </w:r>
      <w:r>
        <w:tab/>
        <w:t>27</w:t>
      </w:r>
      <w:r>
        <w:tab/>
      </w:r>
      <w:r>
        <w:tab/>
        <w:t>.010</w:t>
      </w:r>
    </w:p>
    <w:p w:rsidR="00EE2505" w:rsidRDefault="00EE2505" w:rsidP="00EE2505">
      <w:r>
        <w:tab/>
      </w:r>
      <w:r>
        <w:tab/>
      </w:r>
      <w:r>
        <w:tab/>
      </w:r>
      <w:r>
        <w:tab/>
      </w:r>
      <w:r>
        <w:tab/>
      </w:r>
      <w:r>
        <w:tab/>
      </w:r>
      <w:r>
        <w:tab/>
      </w:r>
      <w:r>
        <w:tab/>
      </w:r>
      <w:r>
        <w:tab/>
      </w:r>
      <w:r>
        <w:tab/>
      </w:r>
      <w:r>
        <w:tab/>
        <w:t>28</w:t>
      </w:r>
      <w:r>
        <w:tab/>
      </w:r>
      <w:r>
        <w:tab/>
        <w:t>.010</w:t>
      </w:r>
    </w:p>
    <w:p w:rsidR="00C64F53" w:rsidRDefault="00C64F53" w:rsidP="00BF1B62">
      <w:pPr>
        <w:pStyle w:val="NormalText"/>
        <w:rPr>
          <w:color w:val="auto"/>
          <w:sz w:val="22"/>
          <w:szCs w:val="22"/>
        </w:rPr>
      </w:pPr>
    </w:p>
    <w:p w:rsidR="00C64F53" w:rsidRDefault="00EE2505" w:rsidP="00C64F53">
      <w:pPr>
        <w:pStyle w:val="NormalText"/>
        <w:numPr>
          <w:ilvl w:val="0"/>
          <w:numId w:val="1"/>
        </w:numPr>
        <w:rPr>
          <w:color w:val="auto"/>
          <w:sz w:val="22"/>
          <w:szCs w:val="22"/>
        </w:rPr>
      </w:pPr>
      <w:r>
        <w:rPr>
          <w:color w:val="auto"/>
          <w:sz w:val="22"/>
          <w:szCs w:val="22"/>
        </w:rPr>
        <w:t xml:space="preserve">Using the allele frequencies above, calculate the frequency of a person with the following peaks on a DNA Profile: </w:t>
      </w:r>
    </w:p>
    <w:p w:rsidR="00EE2505" w:rsidRPr="00E5626F" w:rsidRDefault="00EE2505" w:rsidP="00EE2505">
      <w:pPr>
        <w:pStyle w:val="NormalText"/>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sidRPr="00E5626F">
        <w:rPr>
          <w:color w:val="auto"/>
          <w:sz w:val="22"/>
          <w:szCs w:val="22"/>
        </w:rPr>
        <w:tab/>
      </w:r>
    </w:p>
    <w:p w:rsidR="00EE2505" w:rsidRPr="00E5626F" w:rsidRDefault="00EE2505" w:rsidP="007277C8">
      <w:pPr>
        <w:pStyle w:val="NormalText"/>
        <w:ind w:firstLine="360"/>
        <w:rPr>
          <w:color w:val="auto"/>
          <w:sz w:val="22"/>
          <w:szCs w:val="22"/>
        </w:rPr>
      </w:pPr>
      <w:r>
        <w:rPr>
          <w:color w:val="auto"/>
          <w:sz w:val="22"/>
          <w:szCs w:val="22"/>
        </w:rPr>
        <w:t>D3</w:t>
      </w:r>
      <w:r>
        <w:rPr>
          <w:color w:val="auto"/>
          <w:sz w:val="22"/>
          <w:szCs w:val="22"/>
        </w:rPr>
        <w:tab/>
      </w:r>
      <w:r>
        <w:rPr>
          <w:color w:val="auto"/>
          <w:sz w:val="22"/>
          <w:szCs w:val="22"/>
        </w:rPr>
        <w:tab/>
      </w:r>
      <w:r w:rsidR="007277C8">
        <w:rPr>
          <w:color w:val="auto"/>
          <w:sz w:val="22"/>
          <w:szCs w:val="22"/>
        </w:rPr>
        <w:tab/>
      </w:r>
      <w:r>
        <w:rPr>
          <w:color w:val="auto"/>
          <w:sz w:val="22"/>
          <w:szCs w:val="22"/>
        </w:rPr>
        <w:t>17, 18</w:t>
      </w:r>
      <w:r w:rsidRPr="00E5626F">
        <w:rPr>
          <w:color w:val="auto"/>
          <w:sz w:val="22"/>
          <w:szCs w:val="22"/>
        </w:rPr>
        <w:tab/>
      </w:r>
      <w:r w:rsidRPr="00E5626F">
        <w:rPr>
          <w:color w:val="auto"/>
          <w:sz w:val="22"/>
          <w:szCs w:val="22"/>
        </w:rPr>
        <w:tab/>
      </w:r>
      <w:r w:rsidRPr="00E5626F">
        <w:rPr>
          <w:color w:val="auto"/>
          <w:sz w:val="22"/>
          <w:szCs w:val="22"/>
        </w:rPr>
        <w:tab/>
      </w:r>
      <w:r w:rsidRPr="00E5626F">
        <w:rPr>
          <w:color w:val="auto"/>
          <w:sz w:val="22"/>
          <w:szCs w:val="22"/>
        </w:rPr>
        <w:tab/>
      </w:r>
    </w:p>
    <w:p w:rsidR="00EE2505" w:rsidRPr="00E5626F" w:rsidRDefault="00EE2505" w:rsidP="007277C8">
      <w:pPr>
        <w:pStyle w:val="NormalText"/>
        <w:ind w:firstLine="360"/>
        <w:rPr>
          <w:color w:val="auto"/>
          <w:sz w:val="22"/>
          <w:szCs w:val="22"/>
        </w:rPr>
      </w:pPr>
      <w:r>
        <w:rPr>
          <w:color w:val="auto"/>
          <w:sz w:val="22"/>
          <w:szCs w:val="22"/>
        </w:rPr>
        <w:t>VWA</w:t>
      </w:r>
      <w:r>
        <w:rPr>
          <w:color w:val="auto"/>
          <w:sz w:val="22"/>
          <w:szCs w:val="22"/>
        </w:rPr>
        <w:tab/>
      </w:r>
      <w:r>
        <w:rPr>
          <w:color w:val="auto"/>
          <w:sz w:val="22"/>
          <w:szCs w:val="22"/>
        </w:rPr>
        <w:tab/>
        <w:t>16</w:t>
      </w:r>
      <w:r>
        <w:rPr>
          <w:color w:val="auto"/>
          <w:sz w:val="22"/>
          <w:szCs w:val="22"/>
        </w:rPr>
        <w:tab/>
      </w:r>
    </w:p>
    <w:p w:rsidR="00EE2505" w:rsidRPr="00E5626F" w:rsidRDefault="00EE2505" w:rsidP="007277C8">
      <w:pPr>
        <w:pStyle w:val="NormalText"/>
        <w:ind w:firstLine="360"/>
        <w:rPr>
          <w:color w:val="auto"/>
          <w:sz w:val="22"/>
          <w:szCs w:val="22"/>
        </w:rPr>
      </w:pPr>
      <w:r>
        <w:rPr>
          <w:color w:val="auto"/>
          <w:sz w:val="22"/>
          <w:szCs w:val="22"/>
        </w:rPr>
        <w:t>FGA</w:t>
      </w:r>
      <w:r>
        <w:rPr>
          <w:color w:val="auto"/>
          <w:sz w:val="22"/>
          <w:szCs w:val="22"/>
        </w:rPr>
        <w:tab/>
      </w:r>
      <w:r>
        <w:rPr>
          <w:color w:val="auto"/>
          <w:sz w:val="22"/>
          <w:szCs w:val="22"/>
        </w:rPr>
        <w:tab/>
        <w:t>21, 25</w:t>
      </w:r>
      <w:r w:rsidRPr="00E5626F">
        <w:rPr>
          <w:color w:val="auto"/>
          <w:sz w:val="22"/>
          <w:szCs w:val="22"/>
        </w:rPr>
        <w:tab/>
      </w:r>
      <w:r w:rsidRPr="00E5626F">
        <w:rPr>
          <w:color w:val="auto"/>
          <w:sz w:val="22"/>
          <w:szCs w:val="22"/>
        </w:rPr>
        <w:tab/>
      </w:r>
      <w:r w:rsidRPr="00E5626F">
        <w:rPr>
          <w:color w:val="auto"/>
          <w:sz w:val="22"/>
          <w:szCs w:val="22"/>
        </w:rPr>
        <w:tab/>
      </w:r>
    </w:p>
    <w:p w:rsidR="00EE2505" w:rsidRDefault="00EE2505" w:rsidP="00EE2505"/>
    <w:p w:rsidR="007277C8" w:rsidRDefault="007277C8" w:rsidP="00EE2505"/>
    <w:p w:rsidR="00A23832" w:rsidRDefault="00A23832" w:rsidP="00A23832">
      <w:pPr>
        <w:pStyle w:val="NormalText"/>
        <w:numPr>
          <w:ilvl w:val="0"/>
          <w:numId w:val="1"/>
        </w:numPr>
        <w:rPr>
          <w:color w:val="auto"/>
          <w:sz w:val="22"/>
          <w:szCs w:val="22"/>
        </w:rPr>
      </w:pPr>
      <w:r>
        <w:rPr>
          <w:color w:val="auto"/>
          <w:sz w:val="22"/>
          <w:szCs w:val="22"/>
        </w:rPr>
        <w:t>Using the allele frequencies above, calculate the frequency of a person with the following</w:t>
      </w:r>
      <w:r>
        <w:rPr>
          <w:color w:val="auto"/>
          <w:sz w:val="22"/>
          <w:szCs w:val="22"/>
        </w:rPr>
        <w:t xml:space="preserve"> peaks on a </w:t>
      </w:r>
      <w:proofErr w:type="spellStart"/>
      <w:r>
        <w:rPr>
          <w:color w:val="auto"/>
          <w:sz w:val="22"/>
          <w:szCs w:val="22"/>
        </w:rPr>
        <w:t>DNA</w:t>
      </w:r>
      <w:r>
        <w:rPr>
          <w:color w:val="auto"/>
          <w:sz w:val="22"/>
          <w:szCs w:val="22"/>
        </w:rPr>
        <w:t>rofile</w:t>
      </w:r>
      <w:proofErr w:type="spellEnd"/>
      <w:r>
        <w:rPr>
          <w:color w:val="auto"/>
          <w:sz w:val="22"/>
          <w:szCs w:val="22"/>
        </w:rPr>
        <w:t xml:space="preserve">: </w:t>
      </w:r>
    </w:p>
    <w:p w:rsidR="00A23832" w:rsidRDefault="00A23832" w:rsidP="00A23832">
      <w:pPr>
        <w:pStyle w:val="NormalText"/>
        <w:ind w:left="720"/>
        <w:rPr>
          <w:color w:val="auto"/>
          <w:sz w:val="22"/>
          <w:szCs w:val="22"/>
        </w:rPr>
      </w:pPr>
    </w:p>
    <w:p w:rsidR="00A23832" w:rsidRPr="00E5626F" w:rsidRDefault="00A23832" w:rsidP="007277C8">
      <w:pPr>
        <w:pStyle w:val="NormalText"/>
        <w:ind w:firstLine="360"/>
        <w:rPr>
          <w:color w:val="auto"/>
          <w:sz w:val="22"/>
          <w:szCs w:val="22"/>
        </w:rPr>
      </w:pPr>
      <w:r>
        <w:rPr>
          <w:color w:val="auto"/>
          <w:sz w:val="22"/>
          <w:szCs w:val="22"/>
        </w:rPr>
        <w:t>D3</w:t>
      </w:r>
      <w:r>
        <w:rPr>
          <w:color w:val="auto"/>
          <w:sz w:val="22"/>
          <w:szCs w:val="22"/>
        </w:rPr>
        <w:tab/>
      </w:r>
      <w:r>
        <w:rPr>
          <w:color w:val="auto"/>
          <w:sz w:val="22"/>
          <w:szCs w:val="22"/>
        </w:rPr>
        <w:tab/>
      </w:r>
      <w:r w:rsidR="007277C8">
        <w:rPr>
          <w:color w:val="auto"/>
          <w:sz w:val="22"/>
          <w:szCs w:val="22"/>
        </w:rPr>
        <w:tab/>
      </w:r>
      <w:r w:rsidR="00B82072">
        <w:rPr>
          <w:color w:val="auto"/>
          <w:sz w:val="22"/>
          <w:szCs w:val="22"/>
        </w:rPr>
        <w:t>13</w:t>
      </w:r>
      <w:proofErr w:type="gramStart"/>
      <w:r w:rsidR="00B82072">
        <w:rPr>
          <w:color w:val="auto"/>
          <w:sz w:val="22"/>
          <w:szCs w:val="22"/>
        </w:rPr>
        <w:t>,14</w:t>
      </w:r>
      <w:proofErr w:type="gramEnd"/>
      <w:r w:rsidRPr="00E5626F">
        <w:rPr>
          <w:color w:val="auto"/>
          <w:sz w:val="22"/>
          <w:szCs w:val="22"/>
        </w:rPr>
        <w:tab/>
      </w:r>
      <w:r w:rsidRPr="00E5626F">
        <w:rPr>
          <w:color w:val="auto"/>
          <w:sz w:val="22"/>
          <w:szCs w:val="22"/>
        </w:rPr>
        <w:tab/>
      </w:r>
      <w:r w:rsidRPr="00E5626F">
        <w:rPr>
          <w:color w:val="auto"/>
          <w:sz w:val="22"/>
          <w:szCs w:val="22"/>
        </w:rPr>
        <w:tab/>
      </w:r>
      <w:r w:rsidRPr="00E5626F">
        <w:rPr>
          <w:color w:val="auto"/>
          <w:sz w:val="22"/>
          <w:szCs w:val="22"/>
        </w:rPr>
        <w:tab/>
      </w:r>
    </w:p>
    <w:p w:rsidR="00A23832" w:rsidRPr="00E5626F" w:rsidRDefault="00A23832" w:rsidP="007277C8">
      <w:pPr>
        <w:pStyle w:val="NormalText"/>
        <w:ind w:firstLine="360"/>
        <w:rPr>
          <w:color w:val="auto"/>
          <w:sz w:val="22"/>
          <w:szCs w:val="22"/>
        </w:rPr>
      </w:pPr>
      <w:r>
        <w:rPr>
          <w:color w:val="auto"/>
          <w:sz w:val="22"/>
          <w:szCs w:val="22"/>
        </w:rPr>
        <w:t>VWA</w:t>
      </w:r>
      <w:r>
        <w:rPr>
          <w:color w:val="auto"/>
          <w:sz w:val="22"/>
          <w:szCs w:val="22"/>
        </w:rPr>
        <w:tab/>
      </w:r>
      <w:r>
        <w:rPr>
          <w:color w:val="auto"/>
          <w:sz w:val="22"/>
          <w:szCs w:val="22"/>
        </w:rPr>
        <w:tab/>
      </w:r>
      <w:r w:rsidR="00B82072">
        <w:rPr>
          <w:color w:val="auto"/>
          <w:sz w:val="22"/>
          <w:szCs w:val="22"/>
        </w:rPr>
        <w:t>18</w:t>
      </w:r>
      <w:proofErr w:type="gramStart"/>
      <w:r w:rsidR="00B82072">
        <w:rPr>
          <w:color w:val="auto"/>
          <w:sz w:val="22"/>
          <w:szCs w:val="22"/>
        </w:rPr>
        <w:t>,19</w:t>
      </w:r>
      <w:proofErr w:type="gramEnd"/>
      <w:r>
        <w:rPr>
          <w:color w:val="auto"/>
          <w:sz w:val="22"/>
          <w:szCs w:val="22"/>
        </w:rPr>
        <w:tab/>
      </w:r>
    </w:p>
    <w:p w:rsidR="00C64F53" w:rsidRDefault="00A23832" w:rsidP="007277C8">
      <w:pPr>
        <w:pStyle w:val="NormalText"/>
        <w:ind w:firstLine="360"/>
        <w:rPr>
          <w:color w:val="auto"/>
          <w:sz w:val="22"/>
          <w:szCs w:val="22"/>
        </w:rPr>
      </w:pPr>
      <w:r>
        <w:rPr>
          <w:color w:val="auto"/>
          <w:sz w:val="22"/>
          <w:szCs w:val="22"/>
        </w:rPr>
        <w:t>FGA</w:t>
      </w:r>
      <w:r>
        <w:rPr>
          <w:color w:val="auto"/>
          <w:sz w:val="22"/>
          <w:szCs w:val="22"/>
        </w:rPr>
        <w:tab/>
      </w:r>
      <w:r>
        <w:rPr>
          <w:color w:val="auto"/>
          <w:sz w:val="22"/>
          <w:szCs w:val="22"/>
        </w:rPr>
        <w:tab/>
      </w:r>
      <w:r w:rsidR="00B82072">
        <w:rPr>
          <w:color w:val="auto"/>
          <w:sz w:val="22"/>
          <w:szCs w:val="22"/>
        </w:rPr>
        <w:t>23</w:t>
      </w:r>
    </w:p>
    <w:p w:rsidR="007277C8" w:rsidRDefault="007277C8" w:rsidP="007277C8">
      <w:pPr>
        <w:pStyle w:val="NormalText"/>
        <w:ind w:left="1440" w:firstLine="720"/>
        <w:rPr>
          <w:color w:val="auto"/>
          <w:sz w:val="22"/>
          <w:szCs w:val="22"/>
        </w:rPr>
      </w:pPr>
    </w:p>
    <w:p w:rsidR="007277C8" w:rsidRDefault="007277C8" w:rsidP="007277C8">
      <w:pPr>
        <w:pStyle w:val="NormalText"/>
        <w:ind w:left="1440" w:firstLine="720"/>
        <w:rPr>
          <w:color w:val="auto"/>
          <w:sz w:val="22"/>
          <w:szCs w:val="22"/>
        </w:rPr>
      </w:pPr>
    </w:p>
    <w:p w:rsidR="00BF1B62" w:rsidRPr="00E5626F" w:rsidRDefault="00BF1B62" w:rsidP="00BF1B62">
      <w:pPr>
        <w:pStyle w:val="NormalText"/>
        <w:numPr>
          <w:ilvl w:val="0"/>
          <w:numId w:val="1"/>
        </w:numPr>
        <w:rPr>
          <w:color w:val="auto"/>
          <w:sz w:val="22"/>
          <w:szCs w:val="22"/>
        </w:rPr>
      </w:pPr>
      <w:r w:rsidRPr="00E5626F">
        <w:rPr>
          <w:color w:val="auto"/>
          <w:sz w:val="22"/>
          <w:szCs w:val="22"/>
        </w:rPr>
        <w:t>Use the following in</w:t>
      </w:r>
      <w:r w:rsidR="00E957E2">
        <w:rPr>
          <w:color w:val="auto"/>
          <w:sz w:val="22"/>
          <w:szCs w:val="22"/>
        </w:rPr>
        <w:t xml:space="preserve">formation to </w:t>
      </w:r>
      <w:r w:rsidRPr="00E5626F">
        <w:rPr>
          <w:color w:val="auto"/>
          <w:sz w:val="22"/>
          <w:szCs w:val="22"/>
        </w:rPr>
        <w:t>calculate the frequency of the father being a match to the child.</w:t>
      </w:r>
      <w:r w:rsidR="00336F56">
        <w:rPr>
          <w:color w:val="auto"/>
          <w:sz w:val="22"/>
          <w:szCs w:val="22"/>
        </w:rPr>
        <w:t xml:space="preserve">  First, determine which alleles the father must have passed on to the child.  Next, determine the frequency of each of those alleles.  Finally, multiply each of the frequencies together.  </w:t>
      </w:r>
    </w:p>
    <w:p w:rsidR="00BF1B62" w:rsidRPr="00E5626F" w:rsidRDefault="00BF1B62" w:rsidP="00BF1B62">
      <w:pPr>
        <w:pStyle w:val="NormalText"/>
        <w:rPr>
          <w:color w:val="auto"/>
          <w:sz w:val="22"/>
          <w:szCs w:val="22"/>
        </w:rPr>
      </w:pPr>
    </w:p>
    <w:p w:rsidR="00BF1B62" w:rsidRPr="00E5626F" w:rsidRDefault="00BF1B62" w:rsidP="00BF1B62">
      <w:pPr>
        <w:pStyle w:val="NormalText"/>
        <w:ind w:left="1440" w:firstLine="720"/>
        <w:rPr>
          <w:color w:val="auto"/>
          <w:sz w:val="22"/>
          <w:szCs w:val="22"/>
        </w:rPr>
      </w:pPr>
      <w:r w:rsidRPr="00E5626F">
        <w:rPr>
          <w:color w:val="auto"/>
          <w:sz w:val="22"/>
          <w:szCs w:val="22"/>
        </w:rPr>
        <w:t>Locus</w:t>
      </w:r>
      <w:r w:rsidRPr="00E5626F">
        <w:rPr>
          <w:color w:val="auto"/>
          <w:sz w:val="22"/>
          <w:szCs w:val="22"/>
        </w:rPr>
        <w:tab/>
      </w:r>
      <w:r w:rsidRPr="00E5626F">
        <w:rPr>
          <w:color w:val="auto"/>
          <w:sz w:val="22"/>
          <w:szCs w:val="22"/>
        </w:rPr>
        <w:tab/>
        <w:t>Mom</w:t>
      </w:r>
      <w:r w:rsidRPr="00E5626F">
        <w:rPr>
          <w:color w:val="auto"/>
          <w:sz w:val="22"/>
          <w:szCs w:val="22"/>
        </w:rPr>
        <w:tab/>
      </w:r>
      <w:r w:rsidRPr="00E5626F">
        <w:rPr>
          <w:color w:val="auto"/>
          <w:sz w:val="22"/>
          <w:szCs w:val="22"/>
        </w:rPr>
        <w:tab/>
        <w:t>Child</w:t>
      </w:r>
      <w:r w:rsidRPr="00E5626F">
        <w:rPr>
          <w:color w:val="auto"/>
          <w:sz w:val="22"/>
          <w:szCs w:val="22"/>
        </w:rPr>
        <w:tab/>
      </w:r>
      <w:r w:rsidRPr="00E5626F">
        <w:rPr>
          <w:color w:val="auto"/>
          <w:sz w:val="22"/>
          <w:szCs w:val="22"/>
        </w:rPr>
        <w:tab/>
        <w:t>Alleged Father</w:t>
      </w:r>
    </w:p>
    <w:p w:rsidR="00BF1B62" w:rsidRPr="00E5626F" w:rsidRDefault="00BF1B62" w:rsidP="00BF1B62">
      <w:pPr>
        <w:pStyle w:val="NormalText"/>
        <w:ind w:left="1440" w:firstLine="720"/>
        <w:rPr>
          <w:color w:val="auto"/>
          <w:sz w:val="22"/>
          <w:szCs w:val="22"/>
        </w:rPr>
      </w:pPr>
      <w:r w:rsidRPr="00E5626F">
        <w:rPr>
          <w:color w:val="auto"/>
          <w:sz w:val="22"/>
          <w:szCs w:val="22"/>
        </w:rPr>
        <w:t>D3</w:t>
      </w:r>
      <w:r w:rsidRPr="00E5626F">
        <w:rPr>
          <w:color w:val="auto"/>
          <w:sz w:val="22"/>
          <w:szCs w:val="22"/>
        </w:rPr>
        <w:tab/>
      </w:r>
      <w:r w:rsidRPr="00E5626F">
        <w:rPr>
          <w:color w:val="auto"/>
          <w:sz w:val="22"/>
          <w:szCs w:val="22"/>
        </w:rPr>
        <w:tab/>
        <w:t>12, 13</w:t>
      </w:r>
      <w:r w:rsidRPr="00E5626F">
        <w:rPr>
          <w:color w:val="auto"/>
          <w:sz w:val="22"/>
          <w:szCs w:val="22"/>
        </w:rPr>
        <w:tab/>
      </w:r>
      <w:r w:rsidRPr="00E5626F">
        <w:rPr>
          <w:color w:val="auto"/>
          <w:sz w:val="22"/>
          <w:szCs w:val="22"/>
        </w:rPr>
        <w:tab/>
        <w:t>12, 16</w:t>
      </w:r>
      <w:r w:rsidRPr="00E5626F">
        <w:rPr>
          <w:color w:val="auto"/>
          <w:sz w:val="22"/>
          <w:szCs w:val="22"/>
        </w:rPr>
        <w:tab/>
      </w:r>
      <w:r w:rsidRPr="00E5626F">
        <w:rPr>
          <w:color w:val="auto"/>
          <w:sz w:val="22"/>
          <w:szCs w:val="22"/>
        </w:rPr>
        <w:tab/>
        <w:t>16, 19</w:t>
      </w:r>
    </w:p>
    <w:p w:rsidR="00BF1B62" w:rsidRPr="00E5626F" w:rsidRDefault="00BF1B62" w:rsidP="00BF1B62">
      <w:pPr>
        <w:pStyle w:val="NormalText"/>
        <w:ind w:left="1440" w:firstLine="720"/>
        <w:rPr>
          <w:color w:val="auto"/>
          <w:sz w:val="22"/>
          <w:szCs w:val="22"/>
        </w:rPr>
      </w:pPr>
      <w:r w:rsidRPr="00E5626F">
        <w:rPr>
          <w:color w:val="auto"/>
          <w:sz w:val="22"/>
          <w:szCs w:val="22"/>
        </w:rPr>
        <w:t>VWA</w:t>
      </w:r>
      <w:r w:rsidRPr="00E5626F">
        <w:rPr>
          <w:color w:val="auto"/>
          <w:sz w:val="22"/>
          <w:szCs w:val="22"/>
        </w:rPr>
        <w:tab/>
      </w:r>
      <w:r w:rsidRPr="00E5626F">
        <w:rPr>
          <w:color w:val="auto"/>
          <w:sz w:val="22"/>
          <w:szCs w:val="22"/>
        </w:rPr>
        <w:tab/>
        <w:t>16, 18</w:t>
      </w:r>
      <w:r w:rsidRPr="00E5626F">
        <w:rPr>
          <w:color w:val="auto"/>
          <w:sz w:val="22"/>
          <w:szCs w:val="22"/>
        </w:rPr>
        <w:tab/>
      </w:r>
      <w:r w:rsidRPr="00E5626F">
        <w:rPr>
          <w:color w:val="auto"/>
          <w:sz w:val="22"/>
          <w:szCs w:val="22"/>
        </w:rPr>
        <w:tab/>
        <w:t>18, 21</w:t>
      </w:r>
      <w:r w:rsidRPr="00E5626F">
        <w:rPr>
          <w:color w:val="auto"/>
          <w:sz w:val="22"/>
          <w:szCs w:val="22"/>
        </w:rPr>
        <w:tab/>
      </w:r>
      <w:r w:rsidRPr="00E5626F">
        <w:rPr>
          <w:color w:val="auto"/>
          <w:sz w:val="22"/>
          <w:szCs w:val="22"/>
        </w:rPr>
        <w:tab/>
        <w:t>18</w:t>
      </w:r>
    </w:p>
    <w:p w:rsidR="00BF1B62" w:rsidRPr="00E5626F" w:rsidRDefault="00BF1B62" w:rsidP="00BF1B62">
      <w:pPr>
        <w:pStyle w:val="NormalText"/>
        <w:ind w:left="1440" w:firstLine="720"/>
        <w:rPr>
          <w:color w:val="auto"/>
          <w:sz w:val="22"/>
          <w:szCs w:val="22"/>
        </w:rPr>
      </w:pPr>
      <w:r w:rsidRPr="00E5626F">
        <w:rPr>
          <w:color w:val="auto"/>
          <w:sz w:val="22"/>
          <w:szCs w:val="22"/>
        </w:rPr>
        <w:t>FGA</w:t>
      </w:r>
      <w:r w:rsidRPr="00E5626F">
        <w:rPr>
          <w:color w:val="auto"/>
          <w:sz w:val="22"/>
          <w:szCs w:val="22"/>
        </w:rPr>
        <w:tab/>
      </w:r>
      <w:r w:rsidRPr="00E5626F">
        <w:rPr>
          <w:color w:val="auto"/>
          <w:sz w:val="22"/>
          <w:szCs w:val="22"/>
        </w:rPr>
        <w:tab/>
        <w:t>19, 21</w:t>
      </w:r>
      <w:r w:rsidRPr="00E5626F">
        <w:rPr>
          <w:color w:val="auto"/>
          <w:sz w:val="22"/>
          <w:szCs w:val="22"/>
        </w:rPr>
        <w:tab/>
      </w:r>
      <w:r w:rsidRPr="00E5626F">
        <w:rPr>
          <w:color w:val="auto"/>
          <w:sz w:val="22"/>
          <w:szCs w:val="22"/>
        </w:rPr>
        <w:tab/>
        <w:t>21, 26</w:t>
      </w:r>
      <w:r w:rsidRPr="00E5626F">
        <w:rPr>
          <w:color w:val="auto"/>
          <w:sz w:val="22"/>
          <w:szCs w:val="22"/>
        </w:rPr>
        <w:tab/>
      </w:r>
      <w:r w:rsidRPr="00E5626F">
        <w:rPr>
          <w:color w:val="auto"/>
          <w:sz w:val="22"/>
          <w:szCs w:val="22"/>
        </w:rPr>
        <w:tab/>
        <w:t>26, 30</w:t>
      </w:r>
    </w:p>
    <w:p w:rsidR="0058472D" w:rsidRDefault="0058472D">
      <w:bookmarkStart w:id="0" w:name="_GoBack"/>
      <w:bookmarkEnd w:id="0"/>
    </w:p>
    <w:sectPr w:rsidR="0058472D" w:rsidSect="00644F3C">
      <w:pgSz w:w="12240" w:h="15840"/>
      <w:pgMar w:top="630" w:right="54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E7E"/>
    <w:multiLevelType w:val="hybridMultilevel"/>
    <w:tmpl w:val="4CE4436C"/>
    <w:lvl w:ilvl="0" w:tplc="7352A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B417C8"/>
    <w:multiLevelType w:val="hybridMultilevel"/>
    <w:tmpl w:val="322C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62"/>
    <w:rsid w:val="00060276"/>
    <w:rsid w:val="000D3D01"/>
    <w:rsid w:val="00272C52"/>
    <w:rsid w:val="002F3F2F"/>
    <w:rsid w:val="00336F56"/>
    <w:rsid w:val="00354558"/>
    <w:rsid w:val="003610EA"/>
    <w:rsid w:val="003A07D6"/>
    <w:rsid w:val="0054589A"/>
    <w:rsid w:val="0058472D"/>
    <w:rsid w:val="005D57DC"/>
    <w:rsid w:val="00644F3C"/>
    <w:rsid w:val="007277C8"/>
    <w:rsid w:val="00744953"/>
    <w:rsid w:val="007C257B"/>
    <w:rsid w:val="00816924"/>
    <w:rsid w:val="00A23832"/>
    <w:rsid w:val="00A6776D"/>
    <w:rsid w:val="00B82072"/>
    <w:rsid w:val="00BE1094"/>
    <w:rsid w:val="00BF1B62"/>
    <w:rsid w:val="00C64F53"/>
    <w:rsid w:val="00CE0A04"/>
    <w:rsid w:val="00D44564"/>
    <w:rsid w:val="00D7354A"/>
    <w:rsid w:val="00E66950"/>
    <w:rsid w:val="00E957E2"/>
    <w:rsid w:val="00EE2505"/>
    <w:rsid w:val="00FB4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BF1B62"/>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BF1B62"/>
    <w:pPr>
      <w:ind w:left="720"/>
    </w:pPr>
  </w:style>
  <w:style w:type="paragraph" w:styleId="BalloonText">
    <w:name w:val="Balloon Text"/>
    <w:basedOn w:val="Normal"/>
    <w:link w:val="BalloonTextChar"/>
    <w:uiPriority w:val="99"/>
    <w:semiHidden/>
    <w:unhideWhenUsed/>
    <w:rsid w:val="00D7354A"/>
    <w:rPr>
      <w:rFonts w:ascii="Tahoma" w:hAnsi="Tahoma" w:cs="Tahoma"/>
      <w:sz w:val="16"/>
      <w:szCs w:val="16"/>
    </w:rPr>
  </w:style>
  <w:style w:type="character" w:customStyle="1" w:styleId="BalloonTextChar">
    <w:name w:val="Balloon Text Char"/>
    <w:basedOn w:val="DefaultParagraphFont"/>
    <w:link w:val="BalloonText"/>
    <w:uiPriority w:val="99"/>
    <w:semiHidden/>
    <w:rsid w:val="00D735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BF1B62"/>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BF1B62"/>
    <w:pPr>
      <w:ind w:left="720"/>
    </w:pPr>
  </w:style>
  <w:style w:type="paragraph" w:styleId="BalloonText">
    <w:name w:val="Balloon Text"/>
    <w:basedOn w:val="Normal"/>
    <w:link w:val="BalloonTextChar"/>
    <w:uiPriority w:val="99"/>
    <w:semiHidden/>
    <w:unhideWhenUsed/>
    <w:rsid w:val="00D7354A"/>
    <w:rPr>
      <w:rFonts w:ascii="Tahoma" w:hAnsi="Tahoma" w:cs="Tahoma"/>
      <w:sz w:val="16"/>
      <w:szCs w:val="16"/>
    </w:rPr>
  </w:style>
  <w:style w:type="character" w:customStyle="1" w:styleId="BalloonTextChar">
    <w:name w:val="Balloon Text Char"/>
    <w:basedOn w:val="DefaultParagraphFont"/>
    <w:link w:val="BalloonText"/>
    <w:uiPriority w:val="99"/>
    <w:semiHidden/>
    <w:rsid w:val="00D735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Forest Hills Public Schools</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fhpstech</dc:creator>
  <cp:lastModifiedBy>fhpstech</cp:lastModifiedBy>
  <cp:revision>2</cp:revision>
  <dcterms:created xsi:type="dcterms:W3CDTF">2015-03-13T18:44:00Z</dcterms:created>
  <dcterms:modified xsi:type="dcterms:W3CDTF">2015-03-13T18:44:00Z</dcterms:modified>
</cp:coreProperties>
</file>